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61294" w14:textId="77777777" w:rsidR="00E7236E" w:rsidRDefault="00E7236E" w:rsidP="0025106A">
      <w:pPr>
        <w:widowControl w:val="0"/>
        <w:pBdr>
          <w:top w:val="nil"/>
          <w:left w:val="nil"/>
          <w:bottom w:val="nil"/>
          <w:right w:val="nil"/>
          <w:between w:val="nil"/>
        </w:pBdr>
        <w:spacing w:line="276" w:lineRule="auto"/>
        <w:jc w:val="center"/>
        <w:rPr>
          <w:rFonts w:ascii="Times New Roman" w:eastAsia="Arial" w:hAnsi="Times New Roman" w:cs="Times New Roman"/>
          <w:b/>
          <w:sz w:val="28"/>
          <w:szCs w:val="28"/>
        </w:rPr>
      </w:pPr>
    </w:p>
    <w:p w14:paraId="0663742F" w14:textId="508F7771" w:rsidR="0025106A" w:rsidRPr="0025106A" w:rsidRDefault="0025106A" w:rsidP="0025106A">
      <w:pPr>
        <w:widowControl w:val="0"/>
        <w:pBdr>
          <w:top w:val="nil"/>
          <w:left w:val="nil"/>
          <w:bottom w:val="nil"/>
          <w:right w:val="nil"/>
          <w:between w:val="nil"/>
        </w:pBdr>
        <w:spacing w:line="276" w:lineRule="auto"/>
        <w:jc w:val="center"/>
        <w:rPr>
          <w:rFonts w:ascii="Times New Roman" w:eastAsia="Arial" w:hAnsi="Times New Roman" w:cs="Times New Roman"/>
          <w:b/>
          <w:sz w:val="28"/>
          <w:szCs w:val="28"/>
          <w:lang w:val="sv-SE"/>
        </w:rPr>
      </w:pPr>
      <w:r w:rsidRPr="0025106A">
        <w:rPr>
          <w:rFonts w:ascii="Times New Roman" w:eastAsia="Arial" w:hAnsi="Times New Roman" w:cs="Times New Roman"/>
          <w:b/>
          <w:sz w:val="28"/>
          <w:szCs w:val="28"/>
        </w:rPr>
        <w:t>Judul Artikel Ditulis dengan Times New Roman Bold (1</w:t>
      </w:r>
      <w:r w:rsidRPr="0024378A">
        <w:rPr>
          <w:rFonts w:ascii="Times New Roman" w:eastAsia="Arial" w:hAnsi="Times New Roman" w:cs="Times New Roman"/>
          <w:b/>
          <w:sz w:val="28"/>
          <w:szCs w:val="28"/>
        </w:rPr>
        <w:t>4</w:t>
      </w:r>
      <w:r w:rsidRPr="0025106A">
        <w:rPr>
          <w:rFonts w:ascii="Times New Roman" w:eastAsia="Arial" w:hAnsi="Times New Roman" w:cs="Times New Roman"/>
          <w:b/>
          <w:sz w:val="28"/>
          <w:szCs w:val="28"/>
        </w:rPr>
        <w:t xml:space="preserve"> pt) dan tidak lebih dari 14 kata</w:t>
      </w:r>
    </w:p>
    <w:p w14:paraId="7F6FF292" w14:textId="52596DC6" w:rsidR="0025106A" w:rsidRPr="0024378A" w:rsidRDefault="0025106A" w:rsidP="001A55C1">
      <w:pPr>
        <w:widowControl w:val="0"/>
        <w:rPr>
          <w:rFonts w:ascii="Times New Roman" w:eastAsia="Arial" w:hAnsi="Times New Roman" w:cs="Times New Roman"/>
          <w:sz w:val="24"/>
          <w:szCs w:val="24"/>
        </w:rPr>
      </w:pPr>
    </w:p>
    <w:p w14:paraId="0EAACC51" w14:textId="3F049DC1" w:rsidR="001A55C1" w:rsidRPr="001A55C1" w:rsidRDefault="001A55C1" w:rsidP="0025106A">
      <w:pPr>
        <w:widowControl w:val="0"/>
        <w:jc w:val="center"/>
        <w:rPr>
          <w:rFonts w:ascii="Times New Roman" w:eastAsia="Arial" w:hAnsi="Times New Roman" w:cs="Times New Roman"/>
          <w:sz w:val="24"/>
          <w:szCs w:val="24"/>
          <w:lang w:val="sv-SE"/>
        </w:rPr>
      </w:pPr>
      <w:r w:rsidRPr="001A55C1">
        <w:rPr>
          <w:rFonts w:ascii="Times New Roman" w:eastAsia="Arial" w:hAnsi="Times New Roman" w:cs="Times New Roman"/>
          <w:sz w:val="24"/>
          <w:szCs w:val="24"/>
        </w:rPr>
        <w:t xml:space="preserve">Nama Lengkap Penulis Pertama (Tanpa </w:t>
      </w:r>
      <w:r w:rsidRPr="0024378A">
        <w:rPr>
          <w:rFonts w:ascii="Times New Roman" w:eastAsia="Arial" w:hAnsi="Times New Roman" w:cs="Times New Roman"/>
          <w:sz w:val="24"/>
          <w:szCs w:val="24"/>
        </w:rPr>
        <w:t>Gelar</w:t>
      </w:r>
      <w:r w:rsidRPr="001A55C1">
        <w:rPr>
          <w:rFonts w:ascii="Times New Roman" w:eastAsia="Arial" w:hAnsi="Times New Roman" w:cs="Times New Roman"/>
          <w:sz w:val="24"/>
          <w:szCs w:val="24"/>
        </w:rPr>
        <w:t>)1, Nama Lengkap Penulis Kedua (</w:t>
      </w:r>
      <w:r w:rsidRPr="0024378A">
        <w:rPr>
          <w:rFonts w:ascii="Times New Roman" w:eastAsia="Arial" w:hAnsi="Times New Roman" w:cs="Times New Roman"/>
          <w:sz w:val="24"/>
          <w:szCs w:val="24"/>
        </w:rPr>
        <w:t>Tanpa Gelar</w:t>
      </w:r>
      <w:r w:rsidRPr="001A55C1">
        <w:rPr>
          <w:rFonts w:ascii="Times New Roman" w:eastAsia="Arial" w:hAnsi="Times New Roman" w:cs="Times New Roman"/>
          <w:sz w:val="24"/>
          <w:szCs w:val="24"/>
        </w:rPr>
        <w:t>)</w:t>
      </w:r>
      <w:r w:rsidRPr="0024378A">
        <w:rPr>
          <w:rFonts w:ascii="Times New Roman" w:eastAsia="Arial" w:hAnsi="Times New Roman" w:cs="Times New Roman"/>
          <w:sz w:val="24"/>
          <w:szCs w:val="24"/>
        </w:rPr>
        <w:t xml:space="preserve"> 2, Nama Lengkap Penulis Ketiga (Tanpa Gelar)</w:t>
      </w:r>
      <w:r w:rsidR="0024378A" w:rsidRPr="0024378A">
        <w:rPr>
          <w:rFonts w:ascii="Times New Roman" w:eastAsia="Arial" w:hAnsi="Times New Roman" w:cs="Times New Roman"/>
          <w:sz w:val="24"/>
          <w:szCs w:val="24"/>
        </w:rPr>
        <w:t xml:space="preserve"> </w:t>
      </w:r>
      <w:r w:rsidRPr="0024378A">
        <w:rPr>
          <w:rFonts w:ascii="Times New Roman" w:eastAsia="Arial" w:hAnsi="Times New Roman" w:cs="Times New Roman"/>
          <w:sz w:val="24"/>
          <w:szCs w:val="24"/>
        </w:rPr>
        <w:t>3</w:t>
      </w:r>
      <w:r w:rsidR="0024378A" w:rsidRPr="0024378A">
        <w:rPr>
          <w:rFonts w:ascii="Times New Roman" w:eastAsia="Arial" w:hAnsi="Times New Roman" w:cs="Times New Roman"/>
          <w:sz w:val="24"/>
          <w:szCs w:val="24"/>
        </w:rPr>
        <w:t xml:space="preserve"> (Times New Roman)</w:t>
      </w:r>
    </w:p>
    <w:p w14:paraId="7E422331" w14:textId="6A7A3B63" w:rsidR="001A55C1" w:rsidRPr="0024378A" w:rsidRDefault="001A55C1" w:rsidP="001A55C1">
      <w:pPr>
        <w:widowControl w:val="0"/>
        <w:rPr>
          <w:rFonts w:ascii="Times New Roman" w:eastAsia="Arial" w:hAnsi="Times New Roman" w:cs="Times New Roman"/>
          <w:sz w:val="24"/>
          <w:szCs w:val="24"/>
          <w:lang w:val="sv-SE"/>
        </w:rPr>
      </w:pPr>
    </w:p>
    <w:p w14:paraId="748DD7F6" w14:textId="3F890244" w:rsidR="0024378A" w:rsidRPr="0024378A" w:rsidRDefault="00000000" w:rsidP="0024378A">
      <w:pPr>
        <w:widowControl w:val="0"/>
        <w:jc w:val="center"/>
        <w:rPr>
          <w:rFonts w:ascii="Times New Roman" w:eastAsia="Arial" w:hAnsi="Times New Roman" w:cs="Times New Roman"/>
          <w:sz w:val="18"/>
          <w:szCs w:val="18"/>
        </w:rPr>
      </w:pPr>
      <w:r w:rsidRPr="0024378A">
        <w:rPr>
          <w:rFonts w:ascii="Times New Roman" w:eastAsia="Arial" w:hAnsi="Times New Roman" w:cs="Times New Roman"/>
          <w:sz w:val="18"/>
          <w:szCs w:val="18"/>
        </w:rPr>
        <w:t xml:space="preserve">Afilisiasi Pertama, </w:t>
      </w:r>
      <w:r w:rsidR="0024378A" w:rsidRPr="0024378A">
        <w:rPr>
          <w:rFonts w:ascii="Times New Roman" w:eastAsia="Arial" w:hAnsi="Times New Roman" w:cs="Times New Roman"/>
          <w:sz w:val="18"/>
          <w:szCs w:val="18"/>
        </w:rPr>
        <w:t>Email Penulis Pertama 1) (Times New Roman, 9pt)</w:t>
      </w:r>
    </w:p>
    <w:p w14:paraId="141AF0A9" w14:textId="6A19C646" w:rsidR="0024378A" w:rsidRPr="0024378A" w:rsidRDefault="00000000" w:rsidP="0024378A">
      <w:pPr>
        <w:widowControl w:val="0"/>
        <w:jc w:val="center"/>
        <w:rPr>
          <w:rFonts w:ascii="Times New Roman" w:eastAsia="Arial" w:hAnsi="Times New Roman" w:cs="Times New Roman"/>
          <w:sz w:val="18"/>
          <w:szCs w:val="18"/>
        </w:rPr>
      </w:pPr>
      <w:r w:rsidRPr="0024378A">
        <w:rPr>
          <w:rFonts w:ascii="Times New Roman" w:eastAsia="Arial" w:hAnsi="Times New Roman" w:cs="Times New Roman"/>
          <w:sz w:val="18"/>
          <w:szCs w:val="18"/>
        </w:rPr>
        <w:t xml:space="preserve">Afilisiasi Kedua, </w:t>
      </w:r>
      <w:r w:rsidR="0024378A" w:rsidRPr="0024378A">
        <w:rPr>
          <w:rFonts w:ascii="Times New Roman" w:eastAsia="Arial" w:hAnsi="Times New Roman" w:cs="Times New Roman"/>
          <w:sz w:val="18"/>
          <w:szCs w:val="18"/>
        </w:rPr>
        <w:t>Email Penulis Kedua 2) (Times New Roman, 9pt)</w:t>
      </w:r>
    </w:p>
    <w:p w14:paraId="6267ECAD" w14:textId="68488B68" w:rsidR="0024378A" w:rsidRPr="0024378A" w:rsidRDefault="00000000" w:rsidP="0024378A">
      <w:pPr>
        <w:widowControl w:val="0"/>
        <w:jc w:val="center"/>
        <w:rPr>
          <w:rFonts w:ascii="Times New Roman" w:eastAsia="Arial" w:hAnsi="Times New Roman" w:cs="Times New Roman"/>
          <w:sz w:val="18"/>
          <w:szCs w:val="18"/>
        </w:rPr>
      </w:pPr>
      <w:r w:rsidRPr="0024378A">
        <w:rPr>
          <w:rFonts w:ascii="Times New Roman" w:eastAsia="Arial" w:hAnsi="Times New Roman" w:cs="Times New Roman"/>
          <w:sz w:val="18"/>
          <w:szCs w:val="18"/>
        </w:rPr>
        <w:t xml:space="preserve">Afilisiasi Ketiga, </w:t>
      </w:r>
      <w:r w:rsidR="0024378A" w:rsidRPr="0024378A">
        <w:rPr>
          <w:rFonts w:ascii="Times New Roman" w:eastAsia="Arial" w:hAnsi="Times New Roman" w:cs="Times New Roman"/>
          <w:sz w:val="18"/>
          <w:szCs w:val="18"/>
        </w:rPr>
        <w:t>Email Penulis Ketiga 3) (Times New Roman, 9pt)</w:t>
      </w:r>
    </w:p>
    <w:p w14:paraId="4D6F2956" w14:textId="77777777" w:rsidR="0024378A" w:rsidRDefault="0024378A" w:rsidP="001A55C1">
      <w:pPr>
        <w:widowControl w:val="0"/>
        <w:rPr>
          <w:rFonts w:ascii="Arial" w:eastAsia="Arial" w:hAnsi="Arial" w:cs="Arial"/>
          <w:sz w:val="18"/>
          <w:szCs w:val="18"/>
        </w:rPr>
      </w:pPr>
    </w:p>
    <w:p w14:paraId="778CCC19" w14:textId="491D26D6" w:rsidR="0024378A" w:rsidRDefault="0024378A">
      <w:pPr>
        <w:jc w:val="both"/>
        <w:rPr>
          <w:rFonts w:ascii="Arial" w:eastAsia="Arial" w:hAnsi="Arial" w:cs="Arial"/>
          <w:b/>
        </w:rPr>
      </w:pPr>
    </w:p>
    <w:p w14:paraId="128E8952" w14:textId="178DED20" w:rsidR="003500E9" w:rsidRDefault="00000000">
      <w:pPr>
        <w:widowControl w:val="0"/>
        <w:ind w:left="900" w:right="926"/>
        <w:jc w:val="center"/>
        <w:rPr>
          <w:rFonts w:ascii="Arial" w:eastAsia="Arial" w:hAnsi="Arial" w:cs="Arial"/>
          <w:b/>
        </w:rPr>
      </w:pPr>
      <w:r w:rsidRPr="003500E9">
        <w:rPr>
          <w:rFonts w:ascii="Arial" w:eastAsia="Arial" w:hAnsi="Arial" w:cs="Arial"/>
          <w:b/>
        </w:rPr>
        <w:t xml:space="preserve">Abstrak </w:t>
      </w:r>
    </w:p>
    <w:p w14:paraId="158707FB" w14:textId="1300B7CB" w:rsidR="00015F90" w:rsidRPr="003500E9" w:rsidRDefault="00000000">
      <w:pPr>
        <w:widowControl w:val="0"/>
        <w:ind w:left="900" w:right="926"/>
        <w:jc w:val="center"/>
        <w:rPr>
          <w:rFonts w:ascii="Arial" w:eastAsia="Arial" w:hAnsi="Arial" w:cs="Arial"/>
          <w:b/>
        </w:rPr>
      </w:pPr>
      <w:r w:rsidRPr="003500E9">
        <w:rPr>
          <w:rFonts w:ascii="Arial" w:eastAsia="Arial" w:hAnsi="Arial" w:cs="Arial"/>
          <w:b/>
        </w:rPr>
        <w:t>(</w:t>
      </w:r>
      <w:r w:rsidR="003500E9" w:rsidRPr="003500E9">
        <w:rPr>
          <w:rFonts w:ascii="Times New Roman" w:eastAsia="Arial" w:hAnsi="Times New Roman" w:cs="Times New Roman"/>
          <w:b/>
          <w:sz w:val="24"/>
          <w:szCs w:val="24"/>
        </w:rPr>
        <w:t>Times New Roman</w:t>
      </w:r>
      <w:r w:rsidRPr="003500E9">
        <w:rPr>
          <w:rFonts w:ascii="Arial" w:eastAsia="Arial" w:hAnsi="Arial" w:cs="Arial"/>
          <w:b/>
        </w:rPr>
        <w:t xml:space="preserve">, </w:t>
      </w:r>
      <w:r w:rsidR="003500E9" w:rsidRPr="003500E9">
        <w:rPr>
          <w:rFonts w:ascii="Arial" w:eastAsia="Arial" w:hAnsi="Arial" w:cs="Arial"/>
          <w:b/>
        </w:rPr>
        <w:t xml:space="preserve">12 </w:t>
      </w:r>
      <w:r w:rsidRPr="003500E9">
        <w:rPr>
          <w:rFonts w:ascii="Arial" w:eastAsia="Arial" w:hAnsi="Arial" w:cs="Arial"/>
          <w:b/>
        </w:rPr>
        <w:t>pt, tebal)</w:t>
      </w:r>
    </w:p>
    <w:p w14:paraId="1CACAB2D" w14:textId="02B0124A" w:rsidR="003500E9" w:rsidRDefault="003500E9">
      <w:pPr>
        <w:widowControl w:val="0"/>
        <w:ind w:left="900" w:right="926"/>
        <w:jc w:val="center"/>
        <w:rPr>
          <w:rFonts w:ascii="Arial" w:eastAsia="Arial" w:hAnsi="Arial" w:cs="Arial"/>
          <w:b/>
        </w:rPr>
      </w:pPr>
    </w:p>
    <w:p w14:paraId="6C33C41C" w14:textId="0BA2AB64" w:rsidR="003500E9" w:rsidRPr="00A52005" w:rsidRDefault="003500E9" w:rsidP="003500E9">
      <w:pPr>
        <w:widowControl w:val="0"/>
        <w:ind w:left="900" w:right="926"/>
        <w:jc w:val="both"/>
        <w:rPr>
          <w:rFonts w:ascii="Times New Roman" w:eastAsia="Arial" w:hAnsi="Times New Roman" w:cs="Times New Roman"/>
          <w:bCs/>
          <w:i/>
          <w:iCs/>
        </w:rPr>
      </w:pPr>
      <w:r w:rsidRPr="00A52005">
        <w:rPr>
          <w:rFonts w:ascii="Times New Roman" w:eastAsia="Arial" w:hAnsi="Times New Roman" w:cs="Times New Roman"/>
          <w:bCs/>
          <w:i/>
          <w:iCs/>
        </w:rPr>
        <w:t>Abstrak harus jelas, ringkas, dan deskriptif. Abstrak ini harus memberikan pengenalan singkat mengenai masalah, tujuan makalah, diikuti dengan pernyataan mengenai metodologi dan ringkasan hasil. Abstrak ditulis dalam bahasa Indonesia. Font Times New Roman (11 pt) Miring dan tidak lebih dari 300 kata.</w:t>
      </w:r>
    </w:p>
    <w:p w14:paraId="1C13E07B" w14:textId="77777777" w:rsidR="003500E9" w:rsidRPr="00A52005" w:rsidRDefault="003500E9">
      <w:pPr>
        <w:widowControl w:val="0"/>
        <w:ind w:left="900" w:right="926"/>
        <w:jc w:val="center"/>
        <w:rPr>
          <w:rFonts w:ascii="Arial" w:eastAsia="Arial" w:hAnsi="Arial" w:cs="Arial"/>
          <w:b/>
        </w:rPr>
      </w:pPr>
    </w:p>
    <w:p w14:paraId="20249D4B" w14:textId="77777777" w:rsidR="00015F90" w:rsidRPr="00A52005" w:rsidRDefault="00000000">
      <w:pPr>
        <w:widowControl w:val="0"/>
        <w:ind w:left="936" w:right="926"/>
        <w:jc w:val="both"/>
        <w:rPr>
          <w:rFonts w:ascii="Times New Roman" w:eastAsia="Arial" w:hAnsi="Times New Roman" w:cs="Times New Roman"/>
          <w:i/>
          <w:iCs/>
        </w:rPr>
      </w:pPr>
      <w:r w:rsidRPr="00A52005">
        <w:rPr>
          <w:rFonts w:ascii="Times New Roman" w:eastAsia="Arial" w:hAnsi="Times New Roman" w:cs="Times New Roman"/>
          <w:b/>
          <w:i/>
          <w:iCs/>
        </w:rPr>
        <w:t xml:space="preserve">Kata kunci: </w:t>
      </w:r>
      <w:r w:rsidRPr="00A52005">
        <w:rPr>
          <w:rFonts w:ascii="Times New Roman" w:eastAsia="Arial" w:hAnsi="Times New Roman" w:cs="Times New Roman"/>
          <w:i/>
          <w:iCs/>
        </w:rPr>
        <w:t>terdiri dari 3-5 kata, ditulis mengikuti urutan abjad</w:t>
      </w:r>
    </w:p>
    <w:p w14:paraId="37B31AEA" w14:textId="77777777" w:rsidR="00015F90" w:rsidRDefault="00015F90">
      <w:pPr>
        <w:widowControl w:val="0"/>
        <w:ind w:left="936" w:right="926"/>
        <w:jc w:val="both"/>
        <w:rPr>
          <w:rFonts w:ascii="Arial" w:eastAsia="Arial" w:hAnsi="Arial" w:cs="Arial"/>
          <w:sz w:val="20"/>
          <w:szCs w:val="20"/>
        </w:rPr>
      </w:pPr>
    </w:p>
    <w:p w14:paraId="23516946" w14:textId="77777777" w:rsidR="00501915" w:rsidRDefault="00000000">
      <w:pPr>
        <w:widowControl w:val="0"/>
        <w:ind w:left="936" w:right="926"/>
        <w:jc w:val="center"/>
        <w:rPr>
          <w:rFonts w:ascii="Arial" w:eastAsia="Arial" w:hAnsi="Arial" w:cs="Arial"/>
          <w:b/>
          <w:sz w:val="20"/>
          <w:szCs w:val="20"/>
        </w:rPr>
      </w:pPr>
      <w:r>
        <w:rPr>
          <w:rFonts w:ascii="Arial" w:eastAsia="Arial" w:hAnsi="Arial" w:cs="Arial"/>
          <w:b/>
          <w:sz w:val="20"/>
          <w:szCs w:val="20"/>
        </w:rPr>
        <w:t xml:space="preserve">Abstract </w:t>
      </w:r>
    </w:p>
    <w:p w14:paraId="6D1C6696" w14:textId="752B32CC" w:rsidR="00015F90" w:rsidRDefault="00000000">
      <w:pPr>
        <w:widowControl w:val="0"/>
        <w:ind w:left="936" w:right="926"/>
        <w:jc w:val="center"/>
        <w:rPr>
          <w:rFonts w:ascii="Arial" w:eastAsia="Arial" w:hAnsi="Arial" w:cs="Arial"/>
          <w:b/>
          <w:sz w:val="20"/>
          <w:szCs w:val="20"/>
        </w:rPr>
      </w:pPr>
      <w:r>
        <w:rPr>
          <w:rFonts w:ascii="Arial" w:eastAsia="Arial" w:hAnsi="Arial" w:cs="Arial"/>
          <w:b/>
          <w:sz w:val="20"/>
          <w:szCs w:val="20"/>
        </w:rPr>
        <w:t>(</w:t>
      </w:r>
      <w:r w:rsidR="00501915" w:rsidRPr="003500E9">
        <w:rPr>
          <w:rFonts w:ascii="Times New Roman" w:eastAsia="Arial" w:hAnsi="Times New Roman" w:cs="Times New Roman"/>
          <w:b/>
          <w:sz w:val="24"/>
          <w:szCs w:val="24"/>
        </w:rPr>
        <w:t>Times New Roman</w:t>
      </w:r>
      <w:r>
        <w:rPr>
          <w:rFonts w:ascii="Arial" w:eastAsia="Arial" w:hAnsi="Arial" w:cs="Arial"/>
          <w:b/>
          <w:sz w:val="20"/>
          <w:szCs w:val="20"/>
        </w:rPr>
        <w:t xml:space="preserve">, </w:t>
      </w:r>
      <w:r w:rsidR="00501915">
        <w:rPr>
          <w:rFonts w:ascii="Arial" w:eastAsia="Arial" w:hAnsi="Arial" w:cs="Arial"/>
          <w:b/>
          <w:sz w:val="20"/>
          <w:szCs w:val="20"/>
        </w:rPr>
        <w:t xml:space="preserve">12 </w:t>
      </w:r>
      <w:r>
        <w:rPr>
          <w:rFonts w:ascii="Arial" w:eastAsia="Arial" w:hAnsi="Arial" w:cs="Arial"/>
          <w:b/>
          <w:sz w:val="20"/>
          <w:szCs w:val="20"/>
        </w:rPr>
        <w:t>pt, bold)</w:t>
      </w:r>
    </w:p>
    <w:p w14:paraId="27081101" w14:textId="77777777" w:rsidR="00501915" w:rsidRPr="00A52005" w:rsidRDefault="00501915">
      <w:pPr>
        <w:widowControl w:val="0"/>
        <w:ind w:left="936" w:right="926"/>
        <w:jc w:val="center"/>
        <w:rPr>
          <w:rFonts w:ascii="Arial" w:eastAsia="Arial" w:hAnsi="Arial" w:cs="Arial"/>
          <w:b/>
        </w:rPr>
      </w:pPr>
    </w:p>
    <w:p w14:paraId="138A4A90" w14:textId="7A95CE34" w:rsidR="00501915" w:rsidRPr="00A52005" w:rsidRDefault="00501915" w:rsidP="00501915">
      <w:pPr>
        <w:ind w:left="936" w:right="992"/>
        <w:jc w:val="both"/>
        <w:rPr>
          <w:rFonts w:ascii="Times New Roman" w:hAnsi="Times New Roman" w:cs="Times New Roman"/>
        </w:rPr>
      </w:pPr>
      <w:r w:rsidRPr="00A52005">
        <w:rPr>
          <w:rFonts w:ascii="Times New Roman" w:hAnsi="Times New Roman" w:cs="Times New Roman"/>
          <w:bCs/>
          <w:i/>
          <w:color w:val="000000" w:themeColor="text1"/>
          <w:lang w:val="en-AU"/>
        </w:rPr>
        <w:t xml:space="preserve">The abstract should be clear, concise, and descriptive. This abstract should provide a brief introduction to the problem, objective of the paper, followed by a statement regarding the methodology and a summary of results. Abstracts are written in English. Font Times New Roman </w:t>
      </w:r>
      <w:r w:rsidRPr="00A52005">
        <w:rPr>
          <w:rFonts w:ascii="Times New Roman" w:hAnsi="Times New Roman" w:cs="Times New Roman"/>
          <w:bCs/>
          <w:i/>
          <w:color w:val="000000" w:themeColor="text1"/>
        </w:rPr>
        <w:t>(</w:t>
      </w:r>
      <w:r w:rsidRPr="00A52005">
        <w:rPr>
          <w:rFonts w:ascii="Times New Roman" w:hAnsi="Times New Roman" w:cs="Times New Roman"/>
          <w:bCs/>
          <w:i/>
          <w:color w:val="000000" w:themeColor="text1"/>
          <w:lang w:val="en-AU"/>
        </w:rPr>
        <w:t>11 pt</w:t>
      </w:r>
      <w:r w:rsidRPr="00A52005">
        <w:rPr>
          <w:rFonts w:ascii="Times New Roman" w:hAnsi="Times New Roman" w:cs="Times New Roman"/>
          <w:bCs/>
          <w:i/>
          <w:color w:val="000000" w:themeColor="text1"/>
        </w:rPr>
        <w:t>) Italic</w:t>
      </w:r>
      <w:r w:rsidRPr="00A52005">
        <w:rPr>
          <w:rFonts w:ascii="Times New Roman" w:hAnsi="Times New Roman" w:cs="Times New Roman"/>
          <w:bCs/>
          <w:i/>
          <w:color w:val="000000" w:themeColor="text1"/>
          <w:lang w:val="en-AU"/>
        </w:rPr>
        <w:t xml:space="preserve"> and preferably not more than 300 words. </w:t>
      </w:r>
    </w:p>
    <w:p w14:paraId="25373AFF" w14:textId="77777777" w:rsidR="00501915" w:rsidRPr="00A52005" w:rsidRDefault="00501915">
      <w:pPr>
        <w:widowControl w:val="0"/>
        <w:ind w:left="936" w:right="926"/>
        <w:jc w:val="center"/>
        <w:rPr>
          <w:rFonts w:ascii="Times New Roman" w:eastAsia="Arial" w:hAnsi="Times New Roman" w:cs="Times New Roman"/>
          <w:b/>
        </w:rPr>
      </w:pPr>
    </w:p>
    <w:p w14:paraId="7FE04E45" w14:textId="77777777" w:rsidR="00015F90" w:rsidRPr="00A52005" w:rsidRDefault="00000000">
      <w:pPr>
        <w:widowControl w:val="0"/>
        <w:ind w:left="936" w:right="926"/>
        <w:jc w:val="both"/>
        <w:rPr>
          <w:rFonts w:ascii="Times New Roman" w:eastAsia="Arial" w:hAnsi="Times New Roman" w:cs="Times New Roman"/>
        </w:rPr>
      </w:pPr>
      <w:r w:rsidRPr="00A52005">
        <w:rPr>
          <w:rFonts w:ascii="Times New Roman" w:eastAsia="Arial" w:hAnsi="Times New Roman" w:cs="Times New Roman"/>
          <w:b/>
        </w:rPr>
        <w:t>Key words</w:t>
      </w:r>
      <w:r w:rsidRPr="00A52005">
        <w:rPr>
          <w:rFonts w:ascii="Times New Roman" w:eastAsia="Arial" w:hAnsi="Times New Roman" w:cs="Times New Roman"/>
        </w:rPr>
        <w:t>: consists of 3-5 words, written in alphabetical order</w:t>
      </w:r>
    </w:p>
    <w:p w14:paraId="054A668D" w14:textId="77777777" w:rsidR="00CA1AAB" w:rsidRDefault="00CA1AAB">
      <w:pPr>
        <w:widowControl w:val="0"/>
        <w:ind w:left="936" w:right="926"/>
        <w:jc w:val="both"/>
        <w:rPr>
          <w:rFonts w:ascii="Arial" w:eastAsia="Arial" w:hAnsi="Arial" w:cs="Arial"/>
          <w:sz w:val="20"/>
          <w:szCs w:val="20"/>
        </w:rPr>
      </w:pPr>
    </w:p>
    <w:p w14:paraId="1B828993" w14:textId="76DFB614" w:rsidR="00015F90" w:rsidRPr="005F3530" w:rsidRDefault="00000000">
      <w:pPr>
        <w:widowControl w:val="0"/>
        <w:rPr>
          <w:rFonts w:ascii="Times New Roman" w:eastAsia="Arial" w:hAnsi="Times New Roman" w:cs="Times New Roman"/>
          <w:b/>
          <w:sz w:val="24"/>
          <w:szCs w:val="24"/>
        </w:rPr>
      </w:pPr>
      <w:r w:rsidRPr="005F3530">
        <w:rPr>
          <w:rFonts w:ascii="Times New Roman" w:eastAsia="Arial" w:hAnsi="Times New Roman" w:cs="Times New Roman"/>
          <w:b/>
          <w:sz w:val="24"/>
          <w:szCs w:val="24"/>
        </w:rPr>
        <w:t>PENDAHULUAN (</w:t>
      </w:r>
      <w:r w:rsidR="005F3530" w:rsidRPr="005F3530">
        <w:rPr>
          <w:rFonts w:ascii="Times New Roman" w:eastAsia="Arial" w:hAnsi="Times New Roman" w:cs="Times New Roman"/>
          <w:b/>
          <w:bCs/>
          <w:sz w:val="24"/>
          <w:szCs w:val="24"/>
        </w:rPr>
        <w:t>Times New Roman</w:t>
      </w:r>
      <w:r w:rsidRPr="005F3530">
        <w:rPr>
          <w:rFonts w:ascii="Times New Roman" w:eastAsia="Arial" w:hAnsi="Times New Roman" w:cs="Times New Roman"/>
          <w:b/>
          <w:sz w:val="24"/>
          <w:szCs w:val="24"/>
        </w:rPr>
        <w:t>, 12pt, tebal)</w:t>
      </w:r>
    </w:p>
    <w:p w14:paraId="3C922DD9" w14:textId="712199C4" w:rsidR="005F3530" w:rsidRPr="00FD3121" w:rsidRDefault="005F3530" w:rsidP="005F3530">
      <w:pPr>
        <w:widowControl w:val="0"/>
        <w:ind w:right="-58" w:firstLine="547"/>
        <w:jc w:val="both"/>
        <w:rPr>
          <w:rFonts w:ascii="Times New Roman" w:eastAsia="Arial" w:hAnsi="Times New Roman" w:cs="Times New Roman"/>
          <w:sz w:val="24"/>
          <w:szCs w:val="24"/>
          <w:lang w:val="en-ID"/>
        </w:rPr>
      </w:pPr>
      <w:r w:rsidRPr="005F3530">
        <w:rPr>
          <w:rFonts w:ascii="Times New Roman" w:eastAsia="Arial" w:hAnsi="Times New Roman" w:cs="Times New Roman"/>
          <w:sz w:val="24"/>
          <w:szCs w:val="24"/>
        </w:rPr>
        <w:t xml:space="preserve">Pendahuluan dalam suatu naskah ilmiah harus disusun dengan jelas sehingga mampu menyajikan isu yang akan dibahas dalam naskah tersebut. </w:t>
      </w:r>
      <w:r w:rsidRPr="005F3530">
        <w:rPr>
          <w:rFonts w:ascii="Times New Roman" w:eastAsia="Arial" w:hAnsi="Times New Roman" w:cs="Times New Roman"/>
          <w:sz w:val="24"/>
          <w:szCs w:val="24"/>
          <w:lang w:val="sv-SE"/>
        </w:rPr>
        <w:t xml:space="preserve">Sebelum menetapkan tujuan penelitian, penulis perlu memberikan latar belakang yang memadai serta </w:t>
      </w:r>
      <w:r w:rsidRPr="00A7147F">
        <w:rPr>
          <w:rFonts w:ascii="Times New Roman" w:eastAsia="Arial" w:hAnsi="Times New Roman" w:cs="Times New Roman"/>
          <w:sz w:val="24"/>
          <w:szCs w:val="24"/>
          <w:lang w:val="sv-SE"/>
        </w:rPr>
        <w:t xml:space="preserve">kajian </w:t>
      </w:r>
      <w:r w:rsidRPr="005F3530">
        <w:rPr>
          <w:rFonts w:ascii="Times New Roman" w:eastAsia="Arial" w:hAnsi="Times New Roman" w:cs="Times New Roman"/>
          <w:sz w:val="24"/>
          <w:szCs w:val="24"/>
          <w:lang w:val="sv-SE"/>
        </w:rPr>
        <w:t xml:space="preserve">literatur singkat yang mencatat solusi atau metode yang sudah ada. Hal ini bertujuan untuk menunjukkan keunggulan penelitian yang akan dilakukan dibandingkan penelitian-penelitian sebelumnya, mengidentifikasi keterbatasan utama dari penelitian terdahulu, serta menjelaskan apa yang ingin dicapai dalam penelitian ini guna mengatasi keterbatasan-keterbatasan tersebut. Selain itu, </w:t>
      </w:r>
      <w:r w:rsidRPr="005F3530">
        <w:rPr>
          <w:rFonts w:ascii="Times New Roman" w:eastAsia="Arial" w:hAnsi="Times New Roman" w:cs="Times New Roman"/>
          <w:sz w:val="24"/>
          <w:szCs w:val="24"/>
          <w:lang w:val="sv-SE"/>
        </w:rPr>
        <w:lastRenderedPageBreak/>
        <w:t>pendahuluan juga harus menyoroti manfaat ilmiah atau kebaruan yang diusung oleh penelitian ini.</w:t>
      </w:r>
      <w:r w:rsidRPr="00A7147F">
        <w:rPr>
          <w:rFonts w:ascii="Times New Roman" w:eastAsia="Arial" w:hAnsi="Times New Roman" w:cs="Times New Roman"/>
          <w:sz w:val="24"/>
          <w:szCs w:val="24"/>
          <w:lang w:val="sv-SE"/>
        </w:rPr>
        <w:t xml:space="preserve"> </w:t>
      </w:r>
      <w:r w:rsidRPr="005F3530">
        <w:rPr>
          <w:rFonts w:ascii="Times New Roman" w:eastAsia="Arial" w:hAnsi="Times New Roman" w:cs="Times New Roman"/>
          <w:sz w:val="24"/>
          <w:szCs w:val="24"/>
          <w:lang w:val="sv-SE"/>
        </w:rPr>
        <w:t>Pada akhir paragraf pendahuluan, penulis perlu menyampaikan komentar tentang pentingnya identifikasi masalah dan tujuan penelitian yang dilakukan.</w:t>
      </w:r>
      <w:r w:rsidR="00A7147F" w:rsidRPr="00A7147F">
        <w:rPr>
          <w:rFonts w:ascii="Times New Roman" w:eastAsia="Arial" w:hAnsi="Times New Roman" w:cs="Times New Roman"/>
          <w:sz w:val="24"/>
          <w:szCs w:val="24"/>
          <w:lang w:val="sv-SE"/>
        </w:rPr>
        <w:t xml:space="preserve"> </w:t>
      </w:r>
      <w:r w:rsidR="00A7147F" w:rsidRPr="00FD3121">
        <w:rPr>
          <w:rFonts w:ascii="Times New Roman" w:eastAsia="Arial" w:hAnsi="Times New Roman" w:cs="Times New Roman"/>
          <w:sz w:val="24"/>
          <w:szCs w:val="24"/>
          <w:lang w:val="en-ID"/>
        </w:rPr>
        <w:t>(</w:t>
      </w:r>
      <w:r w:rsidR="00A7147F" w:rsidRPr="00A7147F">
        <w:rPr>
          <w:rFonts w:ascii="Times New Roman" w:eastAsia="Arial" w:hAnsi="Times New Roman" w:cs="Times New Roman"/>
          <w:sz w:val="24"/>
          <w:szCs w:val="24"/>
        </w:rPr>
        <w:t>Times New Roman, 12pt)</w:t>
      </w:r>
    </w:p>
    <w:p w14:paraId="410D5041" w14:textId="77777777" w:rsidR="005F3530" w:rsidRPr="00FD3121" w:rsidRDefault="005F3530" w:rsidP="005F3530">
      <w:pPr>
        <w:widowControl w:val="0"/>
        <w:ind w:right="-58" w:firstLine="547"/>
        <w:jc w:val="both"/>
        <w:rPr>
          <w:rFonts w:ascii="Arial" w:eastAsia="Arial" w:hAnsi="Arial" w:cs="Arial"/>
          <w:sz w:val="24"/>
          <w:szCs w:val="24"/>
          <w:lang w:val="en-ID"/>
        </w:rPr>
      </w:pPr>
    </w:p>
    <w:p w14:paraId="29A17A55" w14:textId="77777777" w:rsidR="00A7147F" w:rsidRPr="00A7147F" w:rsidRDefault="00000000" w:rsidP="00A7147F">
      <w:pPr>
        <w:widowControl w:val="0"/>
        <w:ind w:right="-17"/>
        <w:jc w:val="both"/>
        <w:rPr>
          <w:rFonts w:ascii="Times New Roman" w:eastAsia="Arial" w:hAnsi="Times New Roman" w:cs="Times New Roman"/>
          <w:b/>
          <w:sz w:val="24"/>
          <w:szCs w:val="24"/>
        </w:rPr>
      </w:pPr>
      <w:r w:rsidRPr="00A7147F">
        <w:rPr>
          <w:rFonts w:ascii="Times New Roman" w:eastAsia="Arial" w:hAnsi="Times New Roman" w:cs="Times New Roman"/>
          <w:b/>
          <w:color w:val="000000"/>
          <w:sz w:val="24"/>
          <w:szCs w:val="24"/>
        </w:rPr>
        <w:t xml:space="preserve">METODE </w:t>
      </w:r>
      <w:r w:rsidR="00A7147F" w:rsidRPr="00A7147F">
        <w:rPr>
          <w:rFonts w:ascii="Times New Roman" w:eastAsia="Arial" w:hAnsi="Times New Roman" w:cs="Times New Roman"/>
          <w:b/>
          <w:sz w:val="24"/>
          <w:szCs w:val="24"/>
        </w:rPr>
        <w:t>(</w:t>
      </w:r>
      <w:r w:rsidR="00A7147F" w:rsidRPr="00A7147F">
        <w:rPr>
          <w:rFonts w:ascii="Times New Roman" w:eastAsia="Arial" w:hAnsi="Times New Roman" w:cs="Times New Roman"/>
          <w:b/>
          <w:bCs/>
          <w:sz w:val="24"/>
          <w:szCs w:val="24"/>
        </w:rPr>
        <w:t>Times New Roman</w:t>
      </w:r>
      <w:r w:rsidR="00A7147F" w:rsidRPr="00A7147F">
        <w:rPr>
          <w:rFonts w:ascii="Times New Roman" w:eastAsia="Arial" w:hAnsi="Times New Roman" w:cs="Times New Roman"/>
          <w:b/>
          <w:sz w:val="24"/>
          <w:szCs w:val="24"/>
        </w:rPr>
        <w:t>, 12pt, tebal)</w:t>
      </w:r>
    </w:p>
    <w:p w14:paraId="351262E8" w14:textId="77777777" w:rsidR="00A7147F" w:rsidRPr="00FD3121" w:rsidRDefault="00A7147F" w:rsidP="00A7147F">
      <w:pPr>
        <w:widowControl w:val="0"/>
        <w:ind w:right="-58" w:firstLine="547"/>
        <w:jc w:val="both"/>
        <w:rPr>
          <w:rFonts w:ascii="Arial" w:eastAsia="Arial" w:hAnsi="Arial" w:cs="Arial"/>
          <w:sz w:val="24"/>
          <w:szCs w:val="24"/>
          <w:lang w:val="en-ID"/>
        </w:rPr>
      </w:pPr>
      <w:r w:rsidRPr="00A7147F">
        <w:rPr>
          <w:rFonts w:ascii="Times New Roman" w:eastAsia="Arial" w:hAnsi="Times New Roman" w:cs="Times New Roman"/>
          <w:sz w:val="24"/>
          <w:szCs w:val="24"/>
        </w:rPr>
        <w:t>Metode penelitian harus menjelaskan secara rinci pendekatan yang digunakan untuk mengatasi masalah yang diteliti. Bagian ini mencakup rancangan atau prosedur penelitian, populasi dan sampel atau sumber data, teknik pengumpulan data beserta pengembangan instrumen, serta teknik analisis data. Penjelasan disampaikan secara naratif dalam bentuk alinea yang saling terkait, sehingga memudahkan pembaca dalam mengevaluasi kesesuaian metode, serta keandalan dan validitas hasil temuan.</w:t>
      </w:r>
      <w:r>
        <w:rPr>
          <w:rFonts w:ascii="Times New Roman" w:eastAsia="Arial" w:hAnsi="Times New Roman" w:cs="Times New Roman"/>
          <w:sz w:val="24"/>
          <w:szCs w:val="24"/>
        </w:rPr>
        <w:t xml:space="preserve"> </w:t>
      </w:r>
      <w:r w:rsidRPr="00FD3121">
        <w:rPr>
          <w:rFonts w:ascii="Times New Roman" w:eastAsia="Arial" w:hAnsi="Times New Roman" w:cs="Times New Roman"/>
          <w:sz w:val="24"/>
          <w:szCs w:val="24"/>
          <w:lang w:val="en-ID"/>
        </w:rPr>
        <w:t>(</w:t>
      </w:r>
      <w:r w:rsidRPr="00A7147F">
        <w:rPr>
          <w:rFonts w:ascii="Times New Roman" w:eastAsia="Arial" w:hAnsi="Times New Roman" w:cs="Times New Roman"/>
          <w:sz w:val="24"/>
          <w:szCs w:val="24"/>
        </w:rPr>
        <w:t>Times New Roman, 12pt)</w:t>
      </w:r>
    </w:p>
    <w:p w14:paraId="1838DA64" w14:textId="77777777" w:rsidR="00A7147F" w:rsidRDefault="00A7147F" w:rsidP="00A7147F">
      <w:pPr>
        <w:widowControl w:val="0"/>
        <w:ind w:right="-17" w:firstLine="720"/>
        <w:jc w:val="both"/>
        <w:rPr>
          <w:rFonts w:ascii="Arial" w:eastAsia="Arial" w:hAnsi="Arial" w:cs="Arial"/>
          <w:b/>
          <w:sz w:val="24"/>
          <w:szCs w:val="24"/>
        </w:rPr>
      </w:pPr>
    </w:p>
    <w:p w14:paraId="61DF8AD5" w14:textId="414D35A1" w:rsidR="000F3805" w:rsidRDefault="00000000">
      <w:pPr>
        <w:widowControl w:val="0"/>
        <w:ind w:right="-17"/>
        <w:jc w:val="both"/>
        <w:rPr>
          <w:rFonts w:ascii="Times New Roman" w:eastAsia="Arial" w:hAnsi="Times New Roman" w:cs="Times New Roman"/>
          <w:b/>
          <w:sz w:val="24"/>
          <w:szCs w:val="24"/>
        </w:rPr>
      </w:pPr>
      <w:r w:rsidRPr="000F3805">
        <w:rPr>
          <w:rFonts w:ascii="Times New Roman" w:eastAsia="Arial" w:hAnsi="Times New Roman" w:cs="Times New Roman"/>
          <w:b/>
          <w:sz w:val="24"/>
          <w:szCs w:val="24"/>
        </w:rPr>
        <w:t xml:space="preserve">HASIL DAN PEMBAHASAN </w:t>
      </w:r>
      <w:r w:rsidR="000F3805" w:rsidRPr="000F3805">
        <w:rPr>
          <w:rFonts w:ascii="Times New Roman" w:eastAsia="Arial" w:hAnsi="Times New Roman" w:cs="Times New Roman"/>
          <w:b/>
          <w:sz w:val="24"/>
          <w:szCs w:val="24"/>
        </w:rPr>
        <w:t>(</w:t>
      </w:r>
      <w:r w:rsidR="000F3805" w:rsidRPr="000F3805">
        <w:rPr>
          <w:rFonts w:ascii="Times New Roman" w:eastAsia="Arial" w:hAnsi="Times New Roman" w:cs="Times New Roman"/>
          <w:b/>
          <w:bCs/>
          <w:sz w:val="24"/>
          <w:szCs w:val="24"/>
        </w:rPr>
        <w:t>Times New Roman</w:t>
      </w:r>
      <w:r w:rsidR="000F3805" w:rsidRPr="000F3805">
        <w:rPr>
          <w:rFonts w:ascii="Times New Roman" w:eastAsia="Arial" w:hAnsi="Times New Roman" w:cs="Times New Roman"/>
          <w:b/>
          <w:sz w:val="24"/>
          <w:szCs w:val="24"/>
        </w:rPr>
        <w:t>, 12pt, tebal)</w:t>
      </w:r>
    </w:p>
    <w:p w14:paraId="251957F0" w14:textId="6AAA75B7" w:rsidR="007B17B1" w:rsidRDefault="00095E01" w:rsidP="007B17B1">
      <w:pPr>
        <w:widowControl w:val="0"/>
        <w:ind w:right="-58" w:firstLine="547"/>
        <w:jc w:val="both"/>
        <w:rPr>
          <w:rFonts w:ascii="Arial" w:eastAsia="Arial" w:hAnsi="Arial" w:cs="Arial"/>
          <w:sz w:val="24"/>
          <w:szCs w:val="24"/>
          <w:lang w:val="sv-SE"/>
        </w:rPr>
      </w:pPr>
      <w:r w:rsidRPr="00095E01">
        <w:rPr>
          <w:rFonts w:ascii="Times New Roman" w:eastAsia="Arial" w:hAnsi="Times New Roman" w:cs="Times New Roman"/>
          <w:sz w:val="24"/>
          <w:szCs w:val="24"/>
        </w:rPr>
        <w:t xml:space="preserve">Bagian ini adalah bagian paling penting dari artikel Anda. Analisis dan pembahasannya harus jelas dan ringkas. Hasilnya harus merangkum temuan-temuan (ilmiah) daripada memberikan data secara rinci. Harap </w:t>
      </w:r>
      <w:r w:rsidR="00FC4760">
        <w:rPr>
          <w:rFonts w:ascii="Times New Roman" w:eastAsia="Arial" w:hAnsi="Times New Roman" w:cs="Times New Roman"/>
          <w:sz w:val="24"/>
          <w:szCs w:val="24"/>
        </w:rPr>
        <w:t xml:space="preserve">diperhatikan </w:t>
      </w:r>
      <w:r w:rsidRPr="00095E01">
        <w:rPr>
          <w:rFonts w:ascii="Times New Roman" w:eastAsia="Arial" w:hAnsi="Times New Roman" w:cs="Times New Roman"/>
          <w:sz w:val="24"/>
          <w:szCs w:val="24"/>
        </w:rPr>
        <w:t>perbedaan antara hasil atau kesimpulan Anda dan publikasi sebelumnya oleh peneliti lain.</w:t>
      </w:r>
      <w:r w:rsidR="007B17B1" w:rsidRPr="007B17B1">
        <w:rPr>
          <w:rFonts w:ascii="Times New Roman" w:eastAsia="Arial" w:hAnsi="Times New Roman" w:cs="Times New Roman"/>
          <w:sz w:val="24"/>
          <w:szCs w:val="24"/>
          <w:lang w:val="sv-SE"/>
        </w:rPr>
        <w:t xml:space="preserve"> </w:t>
      </w:r>
      <w:r w:rsidRPr="007B17B1">
        <w:rPr>
          <w:rFonts w:ascii="Times New Roman" w:eastAsia="Arial" w:hAnsi="Times New Roman" w:cs="Times New Roman"/>
          <w:sz w:val="24"/>
          <w:szCs w:val="24"/>
        </w:rPr>
        <w:t>Hasil dan temuan penelitian harus mampu menjawab atau memberikan penjelasan atas pertanyaan yang diutarakan dalam pendahuluan.</w:t>
      </w:r>
      <w:r w:rsidR="007B17B1" w:rsidRPr="007B17B1">
        <w:rPr>
          <w:rFonts w:ascii="Times New Roman" w:eastAsia="Arial" w:hAnsi="Times New Roman" w:cs="Times New Roman"/>
          <w:sz w:val="24"/>
          <w:szCs w:val="24"/>
          <w:lang w:val="sv-SE"/>
        </w:rPr>
        <w:t xml:space="preserve"> </w:t>
      </w:r>
      <w:r w:rsidR="007B17B1" w:rsidRPr="00A7147F">
        <w:rPr>
          <w:rFonts w:ascii="Times New Roman" w:eastAsia="Arial" w:hAnsi="Times New Roman" w:cs="Times New Roman"/>
          <w:sz w:val="24"/>
          <w:szCs w:val="24"/>
          <w:lang w:val="sv-SE"/>
        </w:rPr>
        <w:t>(</w:t>
      </w:r>
      <w:r w:rsidR="007B17B1" w:rsidRPr="00A7147F">
        <w:rPr>
          <w:rFonts w:ascii="Times New Roman" w:eastAsia="Arial" w:hAnsi="Times New Roman" w:cs="Times New Roman"/>
          <w:sz w:val="24"/>
          <w:szCs w:val="24"/>
        </w:rPr>
        <w:t>Times New Roman, 12pt)</w:t>
      </w:r>
    </w:p>
    <w:p w14:paraId="57CF208F" w14:textId="77777777" w:rsidR="007B17B1" w:rsidRPr="007B17B1" w:rsidRDefault="007B17B1" w:rsidP="007B17B1">
      <w:pPr>
        <w:widowControl w:val="0"/>
        <w:ind w:right="-58" w:firstLine="547"/>
        <w:jc w:val="both"/>
        <w:rPr>
          <w:rFonts w:ascii="Times New Roman" w:eastAsia="Arial" w:hAnsi="Times New Roman" w:cs="Times New Roman"/>
          <w:sz w:val="24"/>
          <w:szCs w:val="24"/>
          <w:lang w:val="sv-SE"/>
        </w:rPr>
      </w:pPr>
      <w:r w:rsidRPr="007B17B1">
        <w:rPr>
          <w:rFonts w:ascii="Times New Roman" w:eastAsia="Arial" w:hAnsi="Times New Roman" w:cs="Times New Roman"/>
          <w:sz w:val="24"/>
          <w:szCs w:val="24"/>
          <w:lang w:val="sv-SE"/>
        </w:rPr>
        <w:t>Penggunaan tabel dan gambar berfungsi sebagai pendukung untuk memperjelas kajian, dan hanya contoh yang relevan secara substansial yang ditampilkan, seperti hasil pengujian statistik, gambar, hasil uji model, dan lain-lain.</w:t>
      </w:r>
    </w:p>
    <w:p w14:paraId="01B55391" w14:textId="6340D04B" w:rsidR="00015F90" w:rsidRPr="00356FA4" w:rsidRDefault="00000000">
      <w:pPr>
        <w:widowControl w:val="0"/>
        <w:spacing w:before="29"/>
        <w:jc w:val="center"/>
        <w:rPr>
          <w:rFonts w:ascii="Times New Roman" w:eastAsia="Times New Roman" w:hAnsi="Times New Roman" w:cs="Times New Roman"/>
          <w:sz w:val="24"/>
          <w:szCs w:val="24"/>
        </w:rPr>
      </w:pPr>
      <w:r w:rsidRPr="00356FA4">
        <w:rPr>
          <w:rFonts w:ascii="Times New Roman" w:eastAsia="Times New Roman" w:hAnsi="Times New Roman" w:cs="Times New Roman"/>
          <w:sz w:val="24"/>
          <w:szCs w:val="24"/>
        </w:rPr>
        <w:t xml:space="preserve">Tabel 1. </w:t>
      </w:r>
    </w:p>
    <w:p w14:paraId="24538977" w14:textId="087D9C7B" w:rsidR="00015F90" w:rsidRPr="00356FA4" w:rsidRDefault="00000000">
      <w:pPr>
        <w:widowControl w:val="0"/>
        <w:spacing w:before="29"/>
        <w:jc w:val="center"/>
        <w:rPr>
          <w:rFonts w:ascii="Times New Roman" w:eastAsia="Times New Roman" w:hAnsi="Times New Roman" w:cs="Times New Roman"/>
          <w:sz w:val="24"/>
          <w:szCs w:val="24"/>
        </w:rPr>
      </w:pPr>
      <w:r w:rsidRPr="00356FA4">
        <w:rPr>
          <w:rFonts w:ascii="Times New Roman" w:eastAsia="Times New Roman" w:hAnsi="Times New Roman" w:cs="Times New Roman"/>
          <w:sz w:val="24"/>
          <w:szCs w:val="24"/>
        </w:rPr>
        <w:t>P</w:t>
      </w:r>
      <w:r w:rsidR="007B17B1" w:rsidRPr="00356FA4">
        <w:rPr>
          <w:rFonts w:ascii="Times New Roman" w:eastAsia="Times New Roman" w:hAnsi="Times New Roman" w:cs="Times New Roman"/>
          <w:sz w:val="24"/>
          <w:szCs w:val="24"/>
        </w:rPr>
        <w:t>ersepsi Masyarakat Terhadap Visi dan Misi Calon Kepala Daerah</w:t>
      </w:r>
    </w:p>
    <w:p w14:paraId="33CD5F05" w14:textId="77777777" w:rsidR="00015F90" w:rsidRPr="00356FA4" w:rsidRDefault="00015F90">
      <w:pPr>
        <w:widowControl w:val="0"/>
        <w:spacing w:before="16" w:line="280" w:lineRule="auto"/>
        <w:rPr>
          <w:rFonts w:ascii="Times New Roman" w:eastAsia="Times New Roman" w:hAnsi="Times New Roman" w:cs="Times New Roman"/>
          <w:sz w:val="24"/>
          <w:szCs w:val="24"/>
        </w:rPr>
      </w:pPr>
    </w:p>
    <w:p w14:paraId="68C3038D" w14:textId="77777777" w:rsidR="00015F90" w:rsidRPr="00356FA4" w:rsidRDefault="00000000">
      <w:pPr>
        <w:widowControl w:val="0"/>
        <w:tabs>
          <w:tab w:val="left" w:pos="3260"/>
          <w:tab w:val="left" w:pos="6040"/>
        </w:tabs>
        <w:spacing w:line="271" w:lineRule="auto"/>
        <w:ind w:left="1569"/>
        <w:rPr>
          <w:rFonts w:ascii="Times New Roman" w:eastAsia="Times New Roman" w:hAnsi="Times New Roman" w:cs="Times New Roman"/>
          <w:sz w:val="24"/>
          <w:szCs w:val="24"/>
        </w:rPr>
      </w:pPr>
      <w:r w:rsidRPr="00356FA4">
        <w:rPr>
          <w:rFonts w:ascii="Times New Roman" w:eastAsia="Times New Roman" w:hAnsi="Times New Roman" w:cs="Times New Roman"/>
          <w:b/>
          <w:sz w:val="24"/>
          <w:szCs w:val="24"/>
        </w:rPr>
        <w:t>No</w:t>
      </w:r>
      <w:r w:rsidRPr="00356FA4">
        <w:rPr>
          <w:rFonts w:ascii="Times New Roman" w:eastAsia="Times New Roman" w:hAnsi="Times New Roman" w:cs="Times New Roman"/>
          <w:b/>
          <w:sz w:val="24"/>
          <w:szCs w:val="24"/>
        </w:rPr>
        <w:tab/>
        <w:t>Jawaban</w:t>
      </w:r>
      <w:r w:rsidRPr="00356FA4">
        <w:rPr>
          <w:rFonts w:ascii="Times New Roman" w:eastAsia="Times New Roman" w:hAnsi="Times New Roman" w:cs="Times New Roman"/>
          <w:b/>
          <w:sz w:val="24"/>
          <w:szCs w:val="24"/>
        </w:rPr>
        <w:tab/>
        <w:t>Presentasi</w:t>
      </w:r>
    </w:p>
    <w:p w14:paraId="1C6C3608" w14:textId="77777777" w:rsidR="00015F90" w:rsidRPr="00356FA4" w:rsidRDefault="00015F90">
      <w:pPr>
        <w:widowControl w:val="0"/>
        <w:spacing w:before="8" w:line="170" w:lineRule="auto"/>
        <w:rPr>
          <w:rFonts w:ascii="Times New Roman" w:eastAsia="Times New Roman" w:hAnsi="Times New Roman" w:cs="Times New Roman"/>
          <w:sz w:val="24"/>
          <w:szCs w:val="24"/>
        </w:rPr>
      </w:pPr>
    </w:p>
    <w:tbl>
      <w:tblPr>
        <w:tblStyle w:val="a"/>
        <w:tblW w:w="6318" w:type="dxa"/>
        <w:tblInd w:w="1401" w:type="dxa"/>
        <w:tblLayout w:type="fixed"/>
        <w:tblLook w:val="0000" w:firstRow="0" w:lastRow="0" w:firstColumn="0" w:lastColumn="0" w:noHBand="0" w:noVBand="0"/>
      </w:tblPr>
      <w:tblGrid>
        <w:gridCol w:w="484"/>
        <w:gridCol w:w="3054"/>
        <w:gridCol w:w="2780"/>
      </w:tblGrid>
      <w:tr w:rsidR="00015F90" w:rsidRPr="00356FA4" w14:paraId="076A2ED4" w14:textId="77777777">
        <w:trPr>
          <w:trHeight w:val="340"/>
        </w:trPr>
        <w:tc>
          <w:tcPr>
            <w:tcW w:w="484" w:type="dxa"/>
            <w:tcBorders>
              <w:top w:val="single" w:sz="8" w:space="0" w:color="000000"/>
              <w:left w:val="nil"/>
              <w:bottom w:val="nil"/>
              <w:right w:val="nil"/>
            </w:tcBorders>
          </w:tcPr>
          <w:p w14:paraId="7E618368" w14:textId="77777777" w:rsidR="00015F90" w:rsidRPr="00356FA4" w:rsidRDefault="00000000">
            <w:pPr>
              <w:widowControl w:val="0"/>
              <w:spacing w:line="267" w:lineRule="auto"/>
              <w:ind w:left="108"/>
              <w:rPr>
                <w:rFonts w:ascii="Times New Roman" w:eastAsia="Times New Roman" w:hAnsi="Times New Roman" w:cs="Times New Roman"/>
                <w:sz w:val="24"/>
                <w:szCs w:val="24"/>
              </w:rPr>
            </w:pPr>
            <w:r w:rsidRPr="00356FA4">
              <w:rPr>
                <w:rFonts w:ascii="Times New Roman" w:eastAsia="Times New Roman" w:hAnsi="Times New Roman" w:cs="Times New Roman"/>
                <w:sz w:val="24"/>
                <w:szCs w:val="24"/>
              </w:rPr>
              <w:t>1</w:t>
            </w:r>
          </w:p>
        </w:tc>
        <w:tc>
          <w:tcPr>
            <w:tcW w:w="3054" w:type="dxa"/>
            <w:tcBorders>
              <w:top w:val="single" w:sz="8" w:space="0" w:color="000000"/>
              <w:left w:val="nil"/>
              <w:bottom w:val="nil"/>
              <w:right w:val="nil"/>
            </w:tcBorders>
          </w:tcPr>
          <w:p w14:paraId="7DFB16F4" w14:textId="6DD960C8" w:rsidR="00015F90" w:rsidRPr="00356FA4" w:rsidRDefault="007B17B1">
            <w:pPr>
              <w:widowControl w:val="0"/>
              <w:spacing w:line="267" w:lineRule="auto"/>
              <w:ind w:left="256"/>
              <w:rPr>
                <w:rFonts w:ascii="Times New Roman" w:eastAsia="Times New Roman" w:hAnsi="Times New Roman" w:cs="Times New Roman"/>
                <w:sz w:val="24"/>
                <w:szCs w:val="24"/>
              </w:rPr>
            </w:pPr>
            <w:r w:rsidRPr="00356FA4">
              <w:rPr>
                <w:rFonts w:ascii="Times New Roman" w:eastAsia="Times New Roman" w:hAnsi="Times New Roman" w:cs="Times New Roman"/>
                <w:sz w:val="24"/>
                <w:szCs w:val="24"/>
              </w:rPr>
              <w:t>Sangat Baik</w:t>
            </w:r>
          </w:p>
        </w:tc>
        <w:tc>
          <w:tcPr>
            <w:tcW w:w="2780" w:type="dxa"/>
            <w:tcBorders>
              <w:top w:val="single" w:sz="8" w:space="0" w:color="000000"/>
              <w:left w:val="nil"/>
              <w:bottom w:val="nil"/>
              <w:right w:val="nil"/>
            </w:tcBorders>
          </w:tcPr>
          <w:p w14:paraId="24AC7751" w14:textId="77777777" w:rsidR="00015F90" w:rsidRPr="00356FA4" w:rsidRDefault="00000000">
            <w:pPr>
              <w:widowControl w:val="0"/>
              <w:spacing w:line="267" w:lineRule="auto"/>
              <w:ind w:left="1471"/>
              <w:rPr>
                <w:rFonts w:ascii="Times New Roman" w:eastAsia="Times New Roman" w:hAnsi="Times New Roman" w:cs="Times New Roman"/>
                <w:sz w:val="24"/>
                <w:szCs w:val="24"/>
              </w:rPr>
            </w:pPr>
            <w:r w:rsidRPr="00356FA4">
              <w:rPr>
                <w:rFonts w:ascii="Times New Roman" w:eastAsia="Times New Roman" w:hAnsi="Times New Roman" w:cs="Times New Roman"/>
                <w:sz w:val="24"/>
                <w:szCs w:val="24"/>
              </w:rPr>
              <w:t>25%</w:t>
            </w:r>
          </w:p>
        </w:tc>
      </w:tr>
      <w:tr w:rsidR="00015F90" w:rsidRPr="00356FA4" w14:paraId="320599B9" w14:textId="77777777">
        <w:trPr>
          <w:trHeight w:val="386"/>
        </w:trPr>
        <w:tc>
          <w:tcPr>
            <w:tcW w:w="484" w:type="dxa"/>
            <w:tcBorders>
              <w:top w:val="nil"/>
              <w:left w:val="nil"/>
              <w:bottom w:val="nil"/>
              <w:right w:val="nil"/>
            </w:tcBorders>
          </w:tcPr>
          <w:p w14:paraId="0F932AAC" w14:textId="77777777" w:rsidR="00015F90" w:rsidRPr="00356FA4" w:rsidRDefault="00000000">
            <w:pPr>
              <w:widowControl w:val="0"/>
              <w:spacing w:before="47"/>
              <w:ind w:left="108"/>
              <w:rPr>
                <w:rFonts w:ascii="Times New Roman" w:eastAsia="Times New Roman" w:hAnsi="Times New Roman" w:cs="Times New Roman"/>
                <w:sz w:val="24"/>
                <w:szCs w:val="24"/>
              </w:rPr>
            </w:pPr>
            <w:r w:rsidRPr="00356FA4">
              <w:rPr>
                <w:rFonts w:ascii="Times New Roman" w:eastAsia="Times New Roman" w:hAnsi="Times New Roman" w:cs="Times New Roman"/>
                <w:sz w:val="24"/>
                <w:szCs w:val="24"/>
              </w:rPr>
              <w:t>2</w:t>
            </w:r>
          </w:p>
        </w:tc>
        <w:tc>
          <w:tcPr>
            <w:tcW w:w="3054" w:type="dxa"/>
            <w:tcBorders>
              <w:top w:val="nil"/>
              <w:left w:val="nil"/>
              <w:bottom w:val="nil"/>
              <w:right w:val="nil"/>
            </w:tcBorders>
          </w:tcPr>
          <w:p w14:paraId="1BD8D00B" w14:textId="6675AA95" w:rsidR="00015F90" w:rsidRPr="00356FA4" w:rsidRDefault="007B17B1">
            <w:pPr>
              <w:widowControl w:val="0"/>
              <w:spacing w:before="47"/>
              <w:ind w:left="256"/>
              <w:rPr>
                <w:rFonts w:ascii="Times New Roman" w:eastAsia="Times New Roman" w:hAnsi="Times New Roman" w:cs="Times New Roman"/>
                <w:sz w:val="24"/>
                <w:szCs w:val="24"/>
              </w:rPr>
            </w:pPr>
            <w:r w:rsidRPr="00356FA4">
              <w:rPr>
                <w:rFonts w:ascii="Times New Roman" w:eastAsia="Times New Roman" w:hAnsi="Times New Roman" w:cs="Times New Roman"/>
                <w:sz w:val="24"/>
                <w:szCs w:val="24"/>
              </w:rPr>
              <w:t>Baik</w:t>
            </w:r>
          </w:p>
        </w:tc>
        <w:tc>
          <w:tcPr>
            <w:tcW w:w="2780" w:type="dxa"/>
            <w:tcBorders>
              <w:top w:val="nil"/>
              <w:left w:val="nil"/>
              <w:bottom w:val="nil"/>
              <w:right w:val="nil"/>
            </w:tcBorders>
          </w:tcPr>
          <w:p w14:paraId="67B1FB61" w14:textId="77777777" w:rsidR="00015F90" w:rsidRPr="00356FA4" w:rsidRDefault="00000000">
            <w:pPr>
              <w:widowControl w:val="0"/>
              <w:spacing w:before="47"/>
              <w:ind w:left="1471"/>
              <w:rPr>
                <w:rFonts w:ascii="Times New Roman" w:eastAsia="Times New Roman" w:hAnsi="Times New Roman" w:cs="Times New Roman"/>
                <w:sz w:val="24"/>
                <w:szCs w:val="24"/>
              </w:rPr>
            </w:pPr>
            <w:r w:rsidRPr="00356FA4">
              <w:rPr>
                <w:rFonts w:ascii="Times New Roman" w:eastAsia="Times New Roman" w:hAnsi="Times New Roman" w:cs="Times New Roman"/>
                <w:sz w:val="24"/>
                <w:szCs w:val="24"/>
              </w:rPr>
              <w:t>25%</w:t>
            </w:r>
          </w:p>
        </w:tc>
      </w:tr>
      <w:tr w:rsidR="00015F90" w:rsidRPr="00356FA4" w14:paraId="053C6CAB" w14:textId="77777777">
        <w:trPr>
          <w:trHeight w:val="404"/>
        </w:trPr>
        <w:tc>
          <w:tcPr>
            <w:tcW w:w="484" w:type="dxa"/>
            <w:tcBorders>
              <w:top w:val="nil"/>
              <w:left w:val="nil"/>
              <w:bottom w:val="nil"/>
              <w:right w:val="nil"/>
            </w:tcBorders>
          </w:tcPr>
          <w:p w14:paraId="1BE70DC0" w14:textId="77777777" w:rsidR="00015F90" w:rsidRPr="00356FA4" w:rsidRDefault="00000000">
            <w:pPr>
              <w:widowControl w:val="0"/>
              <w:spacing w:before="37"/>
              <w:ind w:left="108"/>
              <w:rPr>
                <w:rFonts w:ascii="Times New Roman" w:eastAsia="Times New Roman" w:hAnsi="Times New Roman" w:cs="Times New Roman"/>
                <w:sz w:val="24"/>
                <w:szCs w:val="24"/>
              </w:rPr>
            </w:pPr>
            <w:r w:rsidRPr="00356FA4">
              <w:rPr>
                <w:rFonts w:ascii="Times New Roman" w:eastAsia="Times New Roman" w:hAnsi="Times New Roman" w:cs="Times New Roman"/>
                <w:sz w:val="24"/>
                <w:szCs w:val="24"/>
              </w:rPr>
              <w:t>3</w:t>
            </w:r>
          </w:p>
        </w:tc>
        <w:tc>
          <w:tcPr>
            <w:tcW w:w="3054" w:type="dxa"/>
            <w:tcBorders>
              <w:top w:val="nil"/>
              <w:left w:val="nil"/>
              <w:bottom w:val="nil"/>
              <w:right w:val="nil"/>
            </w:tcBorders>
          </w:tcPr>
          <w:p w14:paraId="0A07336E" w14:textId="1817FE58" w:rsidR="00015F90" w:rsidRPr="00356FA4" w:rsidRDefault="007B17B1">
            <w:pPr>
              <w:widowControl w:val="0"/>
              <w:spacing w:before="37"/>
              <w:ind w:left="256"/>
              <w:rPr>
                <w:rFonts w:ascii="Times New Roman" w:eastAsia="Times New Roman" w:hAnsi="Times New Roman" w:cs="Times New Roman"/>
                <w:sz w:val="24"/>
                <w:szCs w:val="24"/>
              </w:rPr>
            </w:pPr>
            <w:r w:rsidRPr="00356FA4">
              <w:rPr>
                <w:rFonts w:ascii="Times New Roman" w:eastAsia="Times New Roman" w:hAnsi="Times New Roman" w:cs="Times New Roman"/>
                <w:sz w:val="24"/>
                <w:szCs w:val="24"/>
              </w:rPr>
              <w:t>Tidak Baik</w:t>
            </w:r>
          </w:p>
        </w:tc>
        <w:tc>
          <w:tcPr>
            <w:tcW w:w="2780" w:type="dxa"/>
            <w:tcBorders>
              <w:top w:val="nil"/>
              <w:left w:val="nil"/>
              <w:bottom w:val="nil"/>
              <w:right w:val="nil"/>
            </w:tcBorders>
          </w:tcPr>
          <w:p w14:paraId="514CAAAC" w14:textId="77777777" w:rsidR="00015F90" w:rsidRPr="00356FA4" w:rsidRDefault="00000000">
            <w:pPr>
              <w:widowControl w:val="0"/>
              <w:spacing w:before="37"/>
              <w:ind w:left="1471"/>
              <w:rPr>
                <w:rFonts w:ascii="Times New Roman" w:eastAsia="Times New Roman" w:hAnsi="Times New Roman" w:cs="Times New Roman"/>
                <w:sz w:val="24"/>
                <w:szCs w:val="24"/>
              </w:rPr>
            </w:pPr>
            <w:r w:rsidRPr="00356FA4">
              <w:rPr>
                <w:rFonts w:ascii="Times New Roman" w:eastAsia="Times New Roman" w:hAnsi="Times New Roman" w:cs="Times New Roman"/>
                <w:sz w:val="24"/>
                <w:szCs w:val="24"/>
              </w:rPr>
              <w:t>25%</w:t>
            </w:r>
          </w:p>
        </w:tc>
      </w:tr>
      <w:tr w:rsidR="00015F90" w:rsidRPr="00356FA4" w14:paraId="00C6F255" w14:textId="77777777">
        <w:trPr>
          <w:trHeight w:val="470"/>
        </w:trPr>
        <w:tc>
          <w:tcPr>
            <w:tcW w:w="484" w:type="dxa"/>
            <w:tcBorders>
              <w:top w:val="nil"/>
              <w:left w:val="nil"/>
              <w:bottom w:val="single" w:sz="8" w:space="0" w:color="000000"/>
              <w:right w:val="nil"/>
            </w:tcBorders>
          </w:tcPr>
          <w:p w14:paraId="7A2189F9" w14:textId="77777777" w:rsidR="00015F90" w:rsidRPr="00356FA4" w:rsidRDefault="00000000">
            <w:pPr>
              <w:widowControl w:val="0"/>
              <w:spacing w:before="65"/>
              <w:ind w:left="108"/>
              <w:rPr>
                <w:rFonts w:ascii="Times New Roman" w:eastAsia="Times New Roman" w:hAnsi="Times New Roman" w:cs="Times New Roman"/>
                <w:sz w:val="24"/>
                <w:szCs w:val="24"/>
              </w:rPr>
            </w:pPr>
            <w:r w:rsidRPr="00356FA4">
              <w:rPr>
                <w:rFonts w:ascii="Times New Roman" w:eastAsia="Times New Roman" w:hAnsi="Times New Roman" w:cs="Times New Roman"/>
                <w:sz w:val="24"/>
                <w:szCs w:val="24"/>
              </w:rPr>
              <w:t>4</w:t>
            </w:r>
          </w:p>
        </w:tc>
        <w:tc>
          <w:tcPr>
            <w:tcW w:w="3054" w:type="dxa"/>
            <w:tcBorders>
              <w:top w:val="nil"/>
              <w:left w:val="nil"/>
              <w:bottom w:val="single" w:sz="8" w:space="0" w:color="000000"/>
              <w:right w:val="nil"/>
            </w:tcBorders>
          </w:tcPr>
          <w:p w14:paraId="73B71BF3" w14:textId="0D0C2D0D" w:rsidR="00015F90" w:rsidRPr="00356FA4" w:rsidRDefault="007B17B1">
            <w:pPr>
              <w:widowControl w:val="0"/>
              <w:spacing w:before="65"/>
              <w:ind w:left="256"/>
              <w:rPr>
                <w:rFonts w:ascii="Times New Roman" w:eastAsia="Times New Roman" w:hAnsi="Times New Roman" w:cs="Times New Roman"/>
                <w:sz w:val="24"/>
                <w:szCs w:val="24"/>
              </w:rPr>
            </w:pPr>
            <w:r w:rsidRPr="00356FA4">
              <w:rPr>
                <w:rFonts w:ascii="Times New Roman" w:eastAsia="Times New Roman" w:hAnsi="Times New Roman" w:cs="Times New Roman"/>
                <w:sz w:val="24"/>
                <w:szCs w:val="24"/>
              </w:rPr>
              <w:t>Sangat Tidak Baik</w:t>
            </w:r>
          </w:p>
        </w:tc>
        <w:tc>
          <w:tcPr>
            <w:tcW w:w="2780" w:type="dxa"/>
            <w:tcBorders>
              <w:top w:val="nil"/>
              <w:left w:val="nil"/>
              <w:bottom w:val="single" w:sz="8" w:space="0" w:color="000000"/>
              <w:right w:val="nil"/>
            </w:tcBorders>
          </w:tcPr>
          <w:p w14:paraId="52B83B47" w14:textId="77777777" w:rsidR="00015F90" w:rsidRPr="00356FA4" w:rsidRDefault="00000000">
            <w:pPr>
              <w:widowControl w:val="0"/>
              <w:spacing w:before="65"/>
              <w:ind w:left="1471"/>
              <w:rPr>
                <w:rFonts w:ascii="Times New Roman" w:eastAsia="Times New Roman" w:hAnsi="Times New Roman" w:cs="Times New Roman"/>
                <w:sz w:val="24"/>
                <w:szCs w:val="24"/>
              </w:rPr>
            </w:pPr>
            <w:r w:rsidRPr="00356FA4">
              <w:rPr>
                <w:rFonts w:ascii="Times New Roman" w:eastAsia="Times New Roman" w:hAnsi="Times New Roman" w:cs="Times New Roman"/>
                <w:sz w:val="24"/>
                <w:szCs w:val="24"/>
              </w:rPr>
              <w:t>25%</w:t>
            </w:r>
          </w:p>
        </w:tc>
      </w:tr>
    </w:tbl>
    <w:p w14:paraId="6B4B4AB1" w14:textId="77777777" w:rsidR="00015F90" w:rsidRPr="00356FA4" w:rsidRDefault="00000000">
      <w:pPr>
        <w:widowControl w:val="0"/>
        <w:tabs>
          <w:tab w:val="left" w:pos="6260"/>
        </w:tabs>
        <w:spacing w:line="249" w:lineRule="auto"/>
        <w:ind w:left="3138"/>
        <w:rPr>
          <w:rFonts w:ascii="Times New Roman" w:eastAsia="Times New Roman" w:hAnsi="Times New Roman" w:cs="Times New Roman"/>
          <w:sz w:val="24"/>
          <w:szCs w:val="24"/>
        </w:rPr>
      </w:pPr>
      <w:r w:rsidRPr="00356FA4">
        <w:rPr>
          <w:rFonts w:ascii="Times New Roman" w:eastAsia="Times New Roman" w:hAnsi="Times New Roman" w:cs="Times New Roman"/>
          <w:b/>
          <w:sz w:val="24"/>
          <w:szCs w:val="24"/>
        </w:rPr>
        <w:t>Total</w:t>
      </w:r>
      <w:r w:rsidRPr="00356FA4">
        <w:rPr>
          <w:rFonts w:ascii="Times New Roman" w:eastAsia="Times New Roman" w:hAnsi="Times New Roman" w:cs="Times New Roman"/>
          <w:b/>
          <w:sz w:val="24"/>
          <w:szCs w:val="24"/>
        </w:rPr>
        <w:tab/>
        <w:t>100%</w:t>
      </w:r>
    </w:p>
    <w:p w14:paraId="427D61C3" w14:textId="77777777" w:rsidR="00015F90" w:rsidRPr="00356FA4" w:rsidRDefault="00015F90">
      <w:pPr>
        <w:widowControl w:val="0"/>
        <w:spacing w:before="7" w:line="130" w:lineRule="auto"/>
        <w:rPr>
          <w:rFonts w:ascii="Times New Roman" w:eastAsia="Times New Roman" w:hAnsi="Times New Roman" w:cs="Times New Roman"/>
          <w:sz w:val="24"/>
          <w:szCs w:val="24"/>
        </w:rPr>
      </w:pPr>
    </w:p>
    <w:p w14:paraId="5F1C45C9" w14:textId="71AC2D53" w:rsidR="00015F90" w:rsidRPr="00356FA4" w:rsidRDefault="00000000">
      <w:pPr>
        <w:widowControl w:val="0"/>
        <w:ind w:left="1381"/>
        <w:rPr>
          <w:rFonts w:ascii="Times New Roman" w:eastAsia="Times New Roman" w:hAnsi="Times New Roman" w:cs="Times New Roman"/>
          <w:sz w:val="24"/>
          <w:szCs w:val="24"/>
        </w:rPr>
      </w:pPr>
      <w:r w:rsidRPr="00356FA4">
        <w:rPr>
          <w:rFonts w:ascii="Times New Roman" w:eastAsia="Times New Roman" w:hAnsi="Times New Roman" w:cs="Times New Roman"/>
          <w:sz w:val="24"/>
          <w:szCs w:val="24"/>
        </w:rPr>
        <w:t>Sumber: Hasil Penelitian, 202</w:t>
      </w:r>
      <w:r w:rsidR="00191765" w:rsidRPr="00356FA4">
        <w:rPr>
          <w:rFonts w:ascii="Times New Roman" w:eastAsia="Times New Roman" w:hAnsi="Times New Roman" w:cs="Times New Roman"/>
          <w:sz w:val="24"/>
          <w:szCs w:val="24"/>
        </w:rPr>
        <w:t>4</w:t>
      </w:r>
    </w:p>
    <w:p w14:paraId="5AAE28F4" w14:textId="77777777" w:rsidR="00015F90" w:rsidRPr="00356FA4" w:rsidRDefault="00015F90">
      <w:pPr>
        <w:tabs>
          <w:tab w:val="left" w:pos="7740"/>
        </w:tabs>
        <w:rPr>
          <w:rFonts w:ascii="Arial" w:eastAsia="Arial" w:hAnsi="Arial" w:cs="Arial"/>
          <w:b/>
          <w:color w:val="000000"/>
          <w:sz w:val="24"/>
          <w:szCs w:val="24"/>
        </w:rPr>
      </w:pPr>
    </w:p>
    <w:p w14:paraId="6DD7D18C" w14:textId="05404A52" w:rsidR="00356FA4" w:rsidRDefault="00000000" w:rsidP="00356FA4">
      <w:pPr>
        <w:widowControl w:val="0"/>
        <w:ind w:right="-58"/>
        <w:jc w:val="both"/>
        <w:rPr>
          <w:rFonts w:ascii="Times New Roman" w:eastAsia="Arial" w:hAnsi="Times New Roman" w:cs="Times New Roman"/>
          <w:b/>
          <w:sz w:val="24"/>
          <w:szCs w:val="24"/>
        </w:rPr>
      </w:pPr>
      <w:r w:rsidRPr="00356FA4">
        <w:rPr>
          <w:rFonts w:ascii="Times New Roman" w:eastAsia="Arial" w:hAnsi="Times New Roman" w:cs="Times New Roman"/>
          <w:b/>
          <w:sz w:val="24"/>
          <w:szCs w:val="24"/>
        </w:rPr>
        <w:t>SIMPULAN</w:t>
      </w:r>
      <w:r w:rsidR="00FC4760">
        <w:rPr>
          <w:rFonts w:ascii="Times New Roman" w:eastAsia="Arial" w:hAnsi="Times New Roman" w:cs="Times New Roman"/>
          <w:b/>
          <w:sz w:val="24"/>
          <w:szCs w:val="24"/>
        </w:rPr>
        <w:t xml:space="preserve"> </w:t>
      </w:r>
      <w:r w:rsidR="00356FA4" w:rsidRPr="000F3805">
        <w:rPr>
          <w:rFonts w:ascii="Times New Roman" w:eastAsia="Arial" w:hAnsi="Times New Roman" w:cs="Times New Roman"/>
          <w:b/>
          <w:sz w:val="24"/>
          <w:szCs w:val="24"/>
        </w:rPr>
        <w:t>(</w:t>
      </w:r>
      <w:r w:rsidR="00356FA4" w:rsidRPr="000F3805">
        <w:rPr>
          <w:rFonts w:ascii="Times New Roman" w:eastAsia="Arial" w:hAnsi="Times New Roman" w:cs="Times New Roman"/>
          <w:b/>
          <w:bCs/>
          <w:sz w:val="24"/>
          <w:szCs w:val="24"/>
        </w:rPr>
        <w:t>Times New Roman</w:t>
      </w:r>
      <w:r w:rsidR="00356FA4" w:rsidRPr="000F3805">
        <w:rPr>
          <w:rFonts w:ascii="Times New Roman" w:eastAsia="Arial" w:hAnsi="Times New Roman" w:cs="Times New Roman"/>
          <w:b/>
          <w:sz w:val="24"/>
          <w:szCs w:val="24"/>
        </w:rPr>
        <w:t>, 12pt, tebal)</w:t>
      </w:r>
    </w:p>
    <w:p w14:paraId="179CE4E2" w14:textId="77777777" w:rsidR="00356FA4" w:rsidRPr="00FD3121" w:rsidRDefault="00274C76" w:rsidP="00356FA4">
      <w:pPr>
        <w:widowControl w:val="0"/>
        <w:ind w:right="-58" w:firstLine="547"/>
        <w:jc w:val="both"/>
        <w:rPr>
          <w:rFonts w:ascii="Arial" w:eastAsia="Arial" w:hAnsi="Arial" w:cs="Arial"/>
          <w:sz w:val="24"/>
          <w:szCs w:val="24"/>
          <w:lang w:val="en-ID"/>
        </w:rPr>
      </w:pPr>
      <w:r w:rsidRPr="00356FA4">
        <w:rPr>
          <w:rFonts w:ascii="Times New Roman" w:eastAsia="Arial" w:hAnsi="Times New Roman" w:cs="Times New Roman"/>
          <w:sz w:val="24"/>
          <w:szCs w:val="24"/>
        </w:rPr>
        <w:t xml:space="preserve">Kesimpulan berisi uraian yang harus menjawab tujuan penelitian. Berikan kesimpulan </w:t>
      </w:r>
      <w:r w:rsidRPr="00356FA4">
        <w:rPr>
          <w:rFonts w:ascii="Times New Roman" w:eastAsia="Arial" w:hAnsi="Times New Roman" w:cs="Times New Roman"/>
          <w:sz w:val="24"/>
          <w:szCs w:val="24"/>
        </w:rPr>
        <w:lastRenderedPageBreak/>
        <w:t>yang jelas dan ringkas. Jangan mengulangi Abstrak atau menjelaskan hasil penelitian. Berikan penjelasan yang jelas mengenai kemungkinan penerapan dan/atau saran yang terkait dengan temuan penelitian.</w:t>
      </w:r>
      <w:r w:rsidR="00356FA4">
        <w:rPr>
          <w:rFonts w:ascii="Times New Roman" w:eastAsia="Arial" w:hAnsi="Times New Roman" w:cs="Times New Roman"/>
          <w:sz w:val="24"/>
          <w:szCs w:val="24"/>
        </w:rPr>
        <w:t xml:space="preserve"> </w:t>
      </w:r>
      <w:r w:rsidR="00356FA4" w:rsidRPr="00FD3121">
        <w:rPr>
          <w:rFonts w:ascii="Times New Roman" w:eastAsia="Arial" w:hAnsi="Times New Roman" w:cs="Times New Roman"/>
          <w:sz w:val="24"/>
          <w:szCs w:val="24"/>
          <w:lang w:val="en-ID"/>
        </w:rPr>
        <w:t>(</w:t>
      </w:r>
      <w:r w:rsidR="00356FA4" w:rsidRPr="00A7147F">
        <w:rPr>
          <w:rFonts w:ascii="Times New Roman" w:eastAsia="Arial" w:hAnsi="Times New Roman" w:cs="Times New Roman"/>
          <w:sz w:val="24"/>
          <w:szCs w:val="24"/>
        </w:rPr>
        <w:t>Times New Roman, 12pt)</w:t>
      </w:r>
    </w:p>
    <w:p w14:paraId="5A79EDFE" w14:textId="77777777" w:rsidR="00356FA4" w:rsidRDefault="00356FA4">
      <w:pPr>
        <w:widowControl w:val="0"/>
        <w:ind w:right="-58"/>
        <w:jc w:val="both"/>
        <w:rPr>
          <w:rFonts w:ascii="Arial" w:eastAsia="Arial" w:hAnsi="Arial" w:cs="Arial"/>
          <w:b/>
          <w:sz w:val="24"/>
          <w:szCs w:val="24"/>
        </w:rPr>
      </w:pPr>
    </w:p>
    <w:p w14:paraId="783097C7" w14:textId="77777777" w:rsidR="004F3DA5" w:rsidRPr="004F3DA5" w:rsidRDefault="00000000" w:rsidP="004F3DA5">
      <w:pPr>
        <w:widowControl w:val="0"/>
        <w:ind w:right="-58"/>
        <w:jc w:val="both"/>
        <w:rPr>
          <w:rFonts w:ascii="Times New Roman" w:eastAsia="Arial" w:hAnsi="Times New Roman" w:cs="Times New Roman"/>
          <w:b/>
          <w:sz w:val="24"/>
          <w:szCs w:val="24"/>
        </w:rPr>
      </w:pPr>
      <w:r w:rsidRPr="004F3DA5">
        <w:rPr>
          <w:rFonts w:ascii="Times New Roman" w:eastAsia="Arial" w:hAnsi="Times New Roman" w:cs="Times New Roman"/>
          <w:b/>
          <w:sz w:val="24"/>
          <w:szCs w:val="24"/>
        </w:rPr>
        <w:t xml:space="preserve">UCAPAN TERIMAKASIH </w:t>
      </w:r>
      <w:r w:rsidR="004F3DA5" w:rsidRPr="004F3DA5">
        <w:rPr>
          <w:rFonts w:ascii="Times New Roman" w:eastAsia="Arial" w:hAnsi="Times New Roman" w:cs="Times New Roman"/>
          <w:b/>
          <w:sz w:val="24"/>
          <w:szCs w:val="24"/>
        </w:rPr>
        <w:t>(</w:t>
      </w:r>
      <w:r w:rsidR="004F3DA5" w:rsidRPr="004F3DA5">
        <w:rPr>
          <w:rFonts w:ascii="Times New Roman" w:eastAsia="Arial" w:hAnsi="Times New Roman" w:cs="Times New Roman"/>
          <w:b/>
          <w:bCs/>
          <w:sz w:val="24"/>
          <w:szCs w:val="24"/>
        </w:rPr>
        <w:t>Times New Roman</w:t>
      </w:r>
      <w:r w:rsidR="004F3DA5" w:rsidRPr="004F3DA5">
        <w:rPr>
          <w:rFonts w:ascii="Times New Roman" w:eastAsia="Arial" w:hAnsi="Times New Roman" w:cs="Times New Roman"/>
          <w:b/>
          <w:sz w:val="24"/>
          <w:szCs w:val="24"/>
        </w:rPr>
        <w:t>, 12pt, tebal)</w:t>
      </w:r>
    </w:p>
    <w:p w14:paraId="74A34F40" w14:textId="77777777" w:rsidR="004F3DA5" w:rsidRPr="004F3DA5" w:rsidRDefault="00000000" w:rsidP="004F3DA5">
      <w:pPr>
        <w:widowControl w:val="0"/>
        <w:ind w:right="-58" w:firstLine="547"/>
        <w:jc w:val="both"/>
        <w:rPr>
          <w:rFonts w:ascii="Times New Roman" w:eastAsia="Arial" w:hAnsi="Times New Roman" w:cs="Times New Roman"/>
          <w:sz w:val="24"/>
          <w:szCs w:val="24"/>
          <w:lang w:val="en-ID"/>
        </w:rPr>
      </w:pPr>
      <w:r w:rsidRPr="004F3DA5">
        <w:rPr>
          <w:rFonts w:ascii="Times New Roman" w:eastAsia="Arial" w:hAnsi="Times New Roman" w:cs="Times New Roman"/>
          <w:color w:val="000000"/>
          <w:sz w:val="24"/>
          <w:szCs w:val="24"/>
        </w:rPr>
        <w:t>Ucapan terimakasih disampaikan kepada semua pihak yang telah mendukung penyelesaian artikel.</w:t>
      </w:r>
      <w:r w:rsidRPr="004F3DA5">
        <w:rPr>
          <w:rFonts w:ascii="Times New Roman" w:eastAsia="Arial" w:hAnsi="Times New Roman" w:cs="Times New Roman"/>
          <w:color w:val="0070C0"/>
          <w:sz w:val="24"/>
          <w:szCs w:val="24"/>
        </w:rPr>
        <w:t xml:space="preserve"> </w:t>
      </w:r>
      <w:r w:rsidR="004F3DA5" w:rsidRPr="004F3DA5">
        <w:rPr>
          <w:rFonts w:ascii="Times New Roman" w:eastAsia="Arial" w:hAnsi="Times New Roman" w:cs="Times New Roman"/>
          <w:sz w:val="24"/>
          <w:szCs w:val="24"/>
          <w:lang w:val="en-ID"/>
        </w:rPr>
        <w:t>(</w:t>
      </w:r>
      <w:r w:rsidR="004F3DA5" w:rsidRPr="004F3DA5">
        <w:rPr>
          <w:rFonts w:ascii="Times New Roman" w:eastAsia="Arial" w:hAnsi="Times New Roman" w:cs="Times New Roman"/>
          <w:sz w:val="24"/>
          <w:szCs w:val="24"/>
        </w:rPr>
        <w:t>Times New Roman, 12pt)</w:t>
      </w:r>
    </w:p>
    <w:p w14:paraId="00FFE438" w14:textId="3824480E" w:rsidR="00015F90" w:rsidRDefault="00015F90" w:rsidP="004F3DA5">
      <w:pPr>
        <w:widowControl w:val="0"/>
        <w:ind w:right="-58" w:firstLine="720"/>
        <w:jc w:val="both"/>
        <w:rPr>
          <w:rFonts w:ascii="Arial" w:eastAsia="Arial" w:hAnsi="Arial" w:cs="Arial"/>
          <w:b/>
          <w:sz w:val="24"/>
          <w:szCs w:val="24"/>
        </w:rPr>
      </w:pPr>
    </w:p>
    <w:p w14:paraId="0F03378A" w14:textId="77777777" w:rsidR="004F3DA5" w:rsidRPr="004F3DA5" w:rsidRDefault="00000000" w:rsidP="004F3DA5">
      <w:pPr>
        <w:widowControl w:val="0"/>
        <w:ind w:right="-58"/>
        <w:jc w:val="both"/>
        <w:rPr>
          <w:rFonts w:ascii="Times New Roman" w:eastAsia="Arial" w:hAnsi="Times New Roman" w:cs="Times New Roman"/>
          <w:b/>
          <w:sz w:val="24"/>
          <w:szCs w:val="24"/>
        </w:rPr>
      </w:pPr>
      <w:r w:rsidRPr="004F3DA5">
        <w:rPr>
          <w:rFonts w:ascii="Times New Roman" w:eastAsia="Arial" w:hAnsi="Times New Roman" w:cs="Times New Roman"/>
          <w:b/>
          <w:sz w:val="24"/>
          <w:szCs w:val="24"/>
        </w:rPr>
        <w:t xml:space="preserve">DAFTAR PUSTAKA </w:t>
      </w:r>
      <w:r w:rsidR="004F3DA5" w:rsidRPr="004F3DA5">
        <w:rPr>
          <w:rFonts w:ascii="Times New Roman" w:eastAsia="Arial" w:hAnsi="Times New Roman" w:cs="Times New Roman"/>
          <w:b/>
          <w:sz w:val="24"/>
          <w:szCs w:val="24"/>
        </w:rPr>
        <w:t>(</w:t>
      </w:r>
      <w:r w:rsidR="004F3DA5" w:rsidRPr="004F3DA5">
        <w:rPr>
          <w:rFonts w:ascii="Times New Roman" w:eastAsia="Arial" w:hAnsi="Times New Roman" w:cs="Times New Roman"/>
          <w:b/>
          <w:bCs/>
          <w:sz w:val="24"/>
          <w:szCs w:val="24"/>
        </w:rPr>
        <w:t>Times New Roman</w:t>
      </w:r>
      <w:r w:rsidR="004F3DA5" w:rsidRPr="004F3DA5">
        <w:rPr>
          <w:rFonts w:ascii="Times New Roman" w:eastAsia="Arial" w:hAnsi="Times New Roman" w:cs="Times New Roman"/>
          <w:b/>
          <w:sz w:val="24"/>
          <w:szCs w:val="24"/>
        </w:rPr>
        <w:t>, 12pt, tebal)</w:t>
      </w:r>
    </w:p>
    <w:p w14:paraId="5184439C" w14:textId="56567126" w:rsidR="0096036F" w:rsidRPr="00BF2BC1" w:rsidRDefault="0096036F" w:rsidP="004F3DA5">
      <w:pPr>
        <w:widowControl w:val="0"/>
        <w:ind w:right="-58" w:firstLine="720"/>
        <w:jc w:val="both"/>
        <w:rPr>
          <w:rFonts w:ascii="Times New Roman" w:eastAsia="Arial" w:hAnsi="Times New Roman" w:cs="Times New Roman"/>
          <w:sz w:val="24"/>
          <w:szCs w:val="24"/>
        </w:rPr>
      </w:pPr>
      <w:r w:rsidRPr="00BF2BC1">
        <w:rPr>
          <w:rFonts w:ascii="Times New Roman" w:eastAsia="Arial" w:hAnsi="Times New Roman" w:cs="Times New Roman"/>
          <w:sz w:val="24"/>
          <w:szCs w:val="24"/>
        </w:rPr>
        <w:t xml:space="preserve">Semua referensi yang menjadi sumber kutipan dalam tulisan menggunakan aplikasi pengelola referensi seperti Mendeley, Zotero, EndNote, atau sejenisnya, dengan format penulisan </w:t>
      </w:r>
      <w:r w:rsidRPr="00BF2BC1">
        <w:rPr>
          <w:rFonts w:ascii="Times New Roman" w:hAnsi="Times New Roman" w:cs="Times New Roman"/>
          <w:bCs/>
          <w:i/>
          <w:iCs/>
          <w:sz w:val="24"/>
          <w:szCs w:val="24"/>
        </w:rPr>
        <w:t>APA Style</w:t>
      </w:r>
      <w:r w:rsidRPr="00BF2BC1">
        <w:rPr>
          <w:rFonts w:ascii="Times New Roman" w:eastAsia="Arial" w:hAnsi="Times New Roman" w:cs="Times New Roman"/>
          <w:sz w:val="24"/>
          <w:szCs w:val="24"/>
        </w:rPr>
        <w:t xml:space="preserve"> (</w:t>
      </w:r>
      <w:r w:rsidRPr="00BF2BC1">
        <w:rPr>
          <w:rFonts w:ascii="Times New Roman" w:eastAsia="Arial" w:hAnsi="Times New Roman" w:cs="Times New Roman"/>
          <w:i/>
          <w:iCs/>
          <w:sz w:val="24"/>
          <w:szCs w:val="24"/>
        </w:rPr>
        <w:t>American Psychological Association</w:t>
      </w:r>
      <w:r w:rsidRPr="00BF2BC1">
        <w:rPr>
          <w:rFonts w:ascii="Times New Roman" w:eastAsia="Arial" w:hAnsi="Times New Roman" w:cs="Times New Roman"/>
          <w:sz w:val="24"/>
          <w:szCs w:val="24"/>
        </w:rPr>
        <w:t>) yang disusun secara alfabetis dari A hingga Z. Referensi tersebut harus mencakup sumber primer, yaitu jurnal ilmiah yang mewakili 80% dari keseluruhan daftar pustaka, yang diterbitkan dalam 10 (sepuluh) tahun terakhir. Sisanya, sebesar 20%, dapat mencakup artikel penelitian atau laporan penelitian seperti tesis, buku, dan publikasi terkait lainnya.</w:t>
      </w:r>
    </w:p>
    <w:p w14:paraId="441E05BE" w14:textId="77777777" w:rsidR="0096036F" w:rsidRDefault="0096036F" w:rsidP="004F3DA5">
      <w:pPr>
        <w:widowControl w:val="0"/>
        <w:ind w:right="-58" w:firstLine="720"/>
        <w:jc w:val="both"/>
        <w:rPr>
          <w:rFonts w:ascii="Arial" w:eastAsia="Arial" w:hAnsi="Arial" w:cs="Arial"/>
          <w:color w:val="00B0F0"/>
          <w:sz w:val="24"/>
          <w:szCs w:val="24"/>
        </w:rPr>
      </w:pPr>
    </w:p>
    <w:p w14:paraId="25A0E3E0" w14:textId="48E9D5CF" w:rsidR="0096036F" w:rsidRDefault="00FD3121" w:rsidP="00FD3121">
      <w:pPr>
        <w:widowControl w:val="0"/>
        <w:tabs>
          <w:tab w:val="left" w:pos="6780"/>
        </w:tabs>
        <w:ind w:right="-58" w:firstLine="720"/>
        <w:jc w:val="both"/>
        <w:rPr>
          <w:rFonts w:ascii="Arial" w:eastAsia="Arial" w:hAnsi="Arial" w:cs="Arial"/>
          <w:color w:val="00B0F0"/>
          <w:sz w:val="24"/>
          <w:szCs w:val="24"/>
        </w:rPr>
      </w:pPr>
      <w:r>
        <w:rPr>
          <w:rFonts w:ascii="Arial" w:eastAsia="Arial" w:hAnsi="Arial" w:cs="Arial"/>
          <w:color w:val="00B0F0"/>
          <w:sz w:val="24"/>
          <w:szCs w:val="24"/>
        </w:rPr>
        <w:tab/>
      </w:r>
    </w:p>
    <w:p w14:paraId="6945D05F" w14:textId="18735766" w:rsidR="00015F90" w:rsidRPr="00774A5B" w:rsidRDefault="00000000" w:rsidP="00A0347C">
      <w:pPr>
        <w:widowControl w:val="0"/>
        <w:tabs>
          <w:tab w:val="left" w:pos="5870"/>
        </w:tabs>
        <w:ind w:right="-58"/>
        <w:jc w:val="both"/>
        <w:rPr>
          <w:rFonts w:ascii="Times New Roman" w:eastAsia="Arial" w:hAnsi="Times New Roman" w:cs="Times New Roman"/>
          <w:sz w:val="24"/>
          <w:szCs w:val="24"/>
        </w:rPr>
      </w:pPr>
      <w:r w:rsidRPr="00774A5B">
        <w:rPr>
          <w:rFonts w:ascii="Times New Roman" w:eastAsia="Arial" w:hAnsi="Times New Roman" w:cs="Times New Roman"/>
          <w:sz w:val="24"/>
          <w:szCs w:val="24"/>
        </w:rPr>
        <w:t>Contoh cara penulisan Daftar Pustaka (1 spasi):</w:t>
      </w:r>
      <w:r w:rsidR="00A0347C" w:rsidRPr="00774A5B">
        <w:rPr>
          <w:rFonts w:ascii="Times New Roman" w:eastAsia="Arial" w:hAnsi="Times New Roman" w:cs="Times New Roman"/>
          <w:sz w:val="24"/>
          <w:szCs w:val="24"/>
        </w:rPr>
        <w:tab/>
      </w:r>
    </w:p>
    <w:p w14:paraId="1A294BA6" w14:textId="77777777" w:rsidR="00015F90" w:rsidRPr="00774A5B" w:rsidRDefault="00015F90">
      <w:pPr>
        <w:jc w:val="both"/>
        <w:rPr>
          <w:rFonts w:ascii="Times New Roman" w:eastAsia="Arial" w:hAnsi="Times New Roman" w:cs="Times New Roman"/>
          <w:sz w:val="24"/>
          <w:szCs w:val="24"/>
        </w:rPr>
      </w:pPr>
    </w:p>
    <w:p w14:paraId="7D14D50E" w14:textId="77777777" w:rsidR="00FD3121" w:rsidRPr="00774A5B" w:rsidRDefault="00FD3121" w:rsidP="00FD3121">
      <w:pPr>
        <w:widowControl w:val="0"/>
        <w:autoSpaceDE w:val="0"/>
        <w:autoSpaceDN w:val="0"/>
        <w:adjustRightInd w:val="0"/>
        <w:ind w:left="480" w:hanging="480"/>
        <w:jc w:val="both"/>
        <w:rPr>
          <w:rFonts w:ascii="Times New Roman" w:hAnsi="Times New Roman" w:cs="Times New Roman"/>
          <w:noProof/>
          <w:sz w:val="24"/>
          <w:szCs w:val="24"/>
        </w:rPr>
      </w:pPr>
      <w:r w:rsidRPr="00774A5B">
        <w:rPr>
          <w:rFonts w:ascii="Times New Roman" w:eastAsia="Arial" w:hAnsi="Times New Roman" w:cs="Times New Roman"/>
          <w:b/>
          <w:sz w:val="24"/>
          <w:szCs w:val="24"/>
        </w:rPr>
        <w:fldChar w:fldCharType="begin" w:fldLock="1"/>
      </w:r>
      <w:r w:rsidRPr="00774A5B">
        <w:rPr>
          <w:rFonts w:ascii="Times New Roman" w:eastAsia="Arial" w:hAnsi="Times New Roman" w:cs="Times New Roman"/>
          <w:b/>
          <w:sz w:val="24"/>
          <w:szCs w:val="24"/>
        </w:rPr>
        <w:instrText xml:space="preserve">ADDIN Mendeley Bibliography CSL_BIBLIOGRAPHY </w:instrText>
      </w:r>
      <w:r w:rsidRPr="00774A5B">
        <w:rPr>
          <w:rFonts w:ascii="Times New Roman" w:eastAsia="Arial" w:hAnsi="Times New Roman" w:cs="Times New Roman"/>
          <w:b/>
          <w:sz w:val="24"/>
          <w:szCs w:val="24"/>
        </w:rPr>
        <w:fldChar w:fldCharType="separate"/>
      </w:r>
      <w:r w:rsidRPr="00774A5B">
        <w:rPr>
          <w:rFonts w:ascii="Times New Roman" w:hAnsi="Times New Roman" w:cs="Times New Roman"/>
          <w:noProof/>
          <w:sz w:val="24"/>
          <w:szCs w:val="24"/>
        </w:rPr>
        <w:t xml:space="preserve">Almubarok, F. (2018). Keadilan Dalam Perspektif Islam. </w:t>
      </w:r>
      <w:r w:rsidRPr="00774A5B">
        <w:rPr>
          <w:rFonts w:ascii="Times New Roman" w:hAnsi="Times New Roman" w:cs="Times New Roman"/>
          <w:i/>
          <w:iCs/>
          <w:noProof/>
          <w:sz w:val="24"/>
          <w:szCs w:val="24"/>
        </w:rPr>
        <w:t>Journal ISTIGHNA</w:t>
      </w:r>
      <w:r w:rsidRPr="00774A5B">
        <w:rPr>
          <w:rFonts w:ascii="Times New Roman" w:hAnsi="Times New Roman" w:cs="Times New Roman"/>
          <w:noProof/>
          <w:sz w:val="24"/>
          <w:szCs w:val="24"/>
        </w:rPr>
        <w:t xml:space="preserve">, </w:t>
      </w:r>
      <w:r w:rsidRPr="00774A5B">
        <w:rPr>
          <w:rFonts w:ascii="Times New Roman" w:hAnsi="Times New Roman" w:cs="Times New Roman"/>
          <w:i/>
          <w:iCs/>
          <w:noProof/>
          <w:sz w:val="24"/>
          <w:szCs w:val="24"/>
        </w:rPr>
        <w:t>1</w:t>
      </w:r>
      <w:r w:rsidRPr="00774A5B">
        <w:rPr>
          <w:rFonts w:ascii="Times New Roman" w:hAnsi="Times New Roman" w:cs="Times New Roman"/>
          <w:noProof/>
          <w:sz w:val="24"/>
          <w:szCs w:val="24"/>
        </w:rPr>
        <w:t>(2), 115–143. https://doi.org/10.33853/istighna.v1i2.6</w:t>
      </w:r>
    </w:p>
    <w:p w14:paraId="3799B536" w14:textId="77777777" w:rsidR="00FD3121" w:rsidRPr="00774A5B" w:rsidRDefault="00FD3121" w:rsidP="00FD3121">
      <w:pPr>
        <w:widowControl w:val="0"/>
        <w:autoSpaceDE w:val="0"/>
        <w:autoSpaceDN w:val="0"/>
        <w:adjustRightInd w:val="0"/>
        <w:ind w:left="480" w:hanging="480"/>
        <w:jc w:val="both"/>
        <w:rPr>
          <w:rFonts w:ascii="Times New Roman" w:hAnsi="Times New Roman" w:cs="Times New Roman"/>
          <w:noProof/>
          <w:sz w:val="24"/>
          <w:szCs w:val="24"/>
        </w:rPr>
      </w:pPr>
    </w:p>
    <w:p w14:paraId="233E86CE" w14:textId="77777777" w:rsidR="00FD3121" w:rsidRPr="00774A5B" w:rsidRDefault="00FD3121" w:rsidP="00FD3121">
      <w:pPr>
        <w:widowControl w:val="0"/>
        <w:autoSpaceDE w:val="0"/>
        <w:autoSpaceDN w:val="0"/>
        <w:adjustRightInd w:val="0"/>
        <w:ind w:left="480" w:hanging="480"/>
        <w:jc w:val="both"/>
        <w:rPr>
          <w:rFonts w:ascii="Times New Roman" w:hAnsi="Times New Roman" w:cs="Times New Roman"/>
          <w:noProof/>
          <w:sz w:val="24"/>
          <w:szCs w:val="24"/>
        </w:rPr>
      </w:pPr>
      <w:r w:rsidRPr="00774A5B">
        <w:rPr>
          <w:rFonts w:ascii="Times New Roman" w:hAnsi="Times New Roman" w:cs="Times New Roman"/>
          <w:noProof/>
          <w:sz w:val="24"/>
          <w:szCs w:val="24"/>
        </w:rPr>
        <w:t xml:space="preserve">Fajri, R., &amp; Julita, J. (2021). Pengaruh Transparansi, Partisipasi Masyarakat, Kompetensi Aparatur Desa, Dan Pemahaman Regulasi Terhadap Akuntabilitas Pengelolaan Dana Desa. </w:t>
      </w:r>
      <w:r w:rsidRPr="00774A5B">
        <w:rPr>
          <w:rFonts w:ascii="Times New Roman" w:hAnsi="Times New Roman" w:cs="Times New Roman"/>
          <w:i/>
          <w:iCs/>
          <w:noProof/>
          <w:sz w:val="24"/>
          <w:szCs w:val="24"/>
        </w:rPr>
        <w:t>Jurnal Al-Iqtishad</w:t>
      </w:r>
      <w:r w:rsidRPr="00774A5B">
        <w:rPr>
          <w:rFonts w:ascii="Times New Roman" w:hAnsi="Times New Roman" w:cs="Times New Roman"/>
          <w:noProof/>
          <w:sz w:val="24"/>
          <w:szCs w:val="24"/>
        </w:rPr>
        <w:t xml:space="preserve">, </w:t>
      </w:r>
      <w:r w:rsidRPr="00774A5B">
        <w:rPr>
          <w:rFonts w:ascii="Times New Roman" w:hAnsi="Times New Roman" w:cs="Times New Roman"/>
          <w:i/>
          <w:iCs/>
          <w:noProof/>
          <w:sz w:val="24"/>
          <w:szCs w:val="24"/>
        </w:rPr>
        <w:t>17</w:t>
      </w:r>
      <w:r w:rsidRPr="00774A5B">
        <w:rPr>
          <w:rFonts w:ascii="Times New Roman" w:hAnsi="Times New Roman" w:cs="Times New Roman"/>
          <w:noProof/>
          <w:sz w:val="24"/>
          <w:szCs w:val="24"/>
        </w:rPr>
        <w:t>(2), 209. https://doi.org/10.24014/jiq.v17i2.14463</w:t>
      </w:r>
    </w:p>
    <w:p w14:paraId="74FCFDDB" w14:textId="77777777" w:rsidR="00FD3121" w:rsidRPr="00774A5B" w:rsidRDefault="00FD3121" w:rsidP="00FD3121">
      <w:pPr>
        <w:widowControl w:val="0"/>
        <w:autoSpaceDE w:val="0"/>
        <w:autoSpaceDN w:val="0"/>
        <w:adjustRightInd w:val="0"/>
        <w:ind w:left="480" w:hanging="480"/>
        <w:jc w:val="both"/>
        <w:rPr>
          <w:rFonts w:ascii="Times New Roman" w:hAnsi="Times New Roman" w:cs="Times New Roman"/>
          <w:noProof/>
          <w:sz w:val="24"/>
          <w:szCs w:val="24"/>
        </w:rPr>
      </w:pPr>
    </w:p>
    <w:p w14:paraId="41560675" w14:textId="77777777" w:rsidR="00FD3121" w:rsidRPr="00774A5B" w:rsidRDefault="00FD3121" w:rsidP="00FD3121">
      <w:pPr>
        <w:widowControl w:val="0"/>
        <w:autoSpaceDE w:val="0"/>
        <w:autoSpaceDN w:val="0"/>
        <w:adjustRightInd w:val="0"/>
        <w:ind w:left="480" w:hanging="480"/>
        <w:jc w:val="both"/>
        <w:rPr>
          <w:rFonts w:ascii="Times New Roman" w:hAnsi="Times New Roman" w:cs="Times New Roman"/>
          <w:noProof/>
          <w:sz w:val="24"/>
          <w:szCs w:val="24"/>
        </w:rPr>
      </w:pPr>
      <w:r w:rsidRPr="00774A5B">
        <w:rPr>
          <w:rFonts w:ascii="Times New Roman" w:hAnsi="Times New Roman" w:cs="Times New Roman"/>
          <w:noProof/>
          <w:sz w:val="24"/>
          <w:szCs w:val="24"/>
        </w:rPr>
        <w:t xml:space="preserve">Helmi, M. (2015). Konsep Keadilan Dalam Filsafat Hukum Dan Filsafat Hukum Islam. </w:t>
      </w:r>
      <w:r w:rsidRPr="00774A5B">
        <w:rPr>
          <w:rFonts w:ascii="Times New Roman" w:hAnsi="Times New Roman" w:cs="Times New Roman"/>
          <w:i/>
          <w:iCs/>
          <w:noProof/>
          <w:sz w:val="24"/>
          <w:szCs w:val="24"/>
        </w:rPr>
        <w:t>Jurnal Pemikiran Hukum Islam</w:t>
      </w:r>
      <w:r w:rsidRPr="00774A5B">
        <w:rPr>
          <w:rFonts w:ascii="Times New Roman" w:hAnsi="Times New Roman" w:cs="Times New Roman"/>
          <w:noProof/>
          <w:sz w:val="24"/>
          <w:szCs w:val="24"/>
        </w:rPr>
        <w:t xml:space="preserve">, </w:t>
      </w:r>
      <w:r w:rsidRPr="00774A5B">
        <w:rPr>
          <w:rFonts w:ascii="Times New Roman" w:hAnsi="Times New Roman" w:cs="Times New Roman"/>
          <w:i/>
          <w:iCs/>
          <w:noProof/>
          <w:sz w:val="24"/>
          <w:szCs w:val="24"/>
        </w:rPr>
        <w:t>XIV</w:t>
      </w:r>
      <w:r w:rsidRPr="00774A5B">
        <w:rPr>
          <w:rFonts w:ascii="Times New Roman" w:hAnsi="Times New Roman" w:cs="Times New Roman"/>
          <w:noProof/>
          <w:sz w:val="24"/>
          <w:szCs w:val="24"/>
        </w:rPr>
        <w:t>(2), 134–144.</w:t>
      </w:r>
    </w:p>
    <w:p w14:paraId="29AB7A55" w14:textId="77777777" w:rsidR="00FD3121" w:rsidRPr="00774A5B" w:rsidRDefault="00FD3121" w:rsidP="00FD3121">
      <w:pPr>
        <w:widowControl w:val="0"/>
        <w:autoSpaceDE w:val="0"/>
        <w:autoSpaceDN w:val="0"/>
        <w:adjustRightInd w:val="0"/>
        <w:ind w:left="480" w:hanging="480"/>
        <w:jc w:val="both"/>
        <w:rPr>
          <w:rFonts w:ascii="Times New Roman" w:hAnsi="Times New Roman" w:cs="Times New Roman"/>
          <w:noProof/>
          <w:sz w:val="24"/>
          <w:szCs w:val="24"/>
        </w:rPr>
      </w:pPr>
    </w:p>
    <w:p w14:paraId="1C4294B1" w14:textId="77777777" w:rsidR="00FD3121" w:rsidRPr="00774A5B" w:rsidRDefault="00FD3121" w:rsidP="00FD3121">
      <w:pPr>
        <w:widowControl w:val="0"/>
        <w:autoSpaceDE w:val="0"/>
        <w:autoSpaceDN w:val="0"/>
        <w:adjustRightInd w:val="0"/>
        <w:ind w:left="480" w:hanging="480"/>
        <w:jc w:val="both"/>
        <w:rPr>
          <w:rFonts w:ascii="Times New Roman" w:hAnsi="Times New Roman" w:cs="Times New Roman"/>
          <w:noProof/>
          <w:sz w:val="24"/>
          <w:szCs w:val="24"/>
        </w:rPr>
      </w:pPr>
      <w:r w:rsidRPr="00774A5B">
        <w:rPr>
          <w:rFonts w:ascii="Times New Roman" w:hAnsi="Times New Roman" w:cs="Times New Roman"/>
          <w:noProof/>
          <w:sz w:val="24"/>
          <w:szCs w:val="24"/>
        </w:rPr>
        <w:t xml:space="preserve">Hertati, D., &amp; Arif, L. (2018). Implementasi Kebijakan Pengelolaan Dana Desa di Desa Pejambon Kabupaten Bojonegoro Jawa Timur. </w:t>
      </w:r>
      <w:r w:rsidRPr="00774A5B">
        <w:rPr>
          <w:rFonts w:ascii="Times New Roman" w:hAnsi="Times New Roman" w:cs="Times New Roman"/>
          <w:i/>
          <w:iCs/>
          <w:noProof/>
          <w:sz w:val="24"/>
          <w:szCs w:val="24"/>
        </w:rPr>
        <w:t>Journal of Economics, Business, and Government Challenges</w:t>
      </w:r>
      <w:r w:rsidRPr="00774A5B">
        <w:rPr>
          <w:rFonts w:ascii="Times New Roman" w:hAnsi="Times New Roman" w:cs="Times New Roman"/>
          <w:noProof/>
          <w:sz w:val="24"/>
          <w:szCs w:val="24"/>
        </w:rPr>
        <w:t xml:space="preserve">, </w:t>
      </w:r>
      <w:r w:rsidRPr="00774A5B">
        <w:rPr>
          <w:rFonts w:ascii="Times New Roman" w:hAnsi="Times New Roman" w:cs="Times New Roman"/>
          <w:i/>
          <w:iCs/>
          <w:noProof/>
          <w:sz w:val="24"/>
          <w:szCs w:val="24"/>
        </w:rPr>
        <w:t>1</w:t>
      </w:r>
      <w:r w:rsidRPr="00774A5B">
        <w:rPr>
          <w:rFonts w:ascii="Times New Roman" w:hAnsi="Times New Roman" w:cs="Times New Roman"/>
          <w:noProof/>
          <w:sz w:val="24"/>
          <w:szCs w:val="24"/>
        </w:rPr>
        <w:t>(1), 40–49. https://doi.org/10.33005/ebgc.v1i1.8</w:t>
      </w:r>
    </w:p>
    <w:p w14:paraId="4343BB40" w14:textId="77777777" w:rsidR="00A0347C" w:rsidRPr="00774A5B" w:rsidRDefault="00A0347C" w:rsidP="00FD3121">
      <w:pPr>
        <w:widowControl w:val="0"/>
        <w:autoSpaceDE w:val="0"/>
        <w:autoSpaceDN w:val="0"/>
        <w:adjustRightInd w:val="0"/>
        <w:ind w:left="480" w:hanging="480"/>
        <w:jc w:val="both"/>
        <w:rPr>
          <w:rFonts w:ascii="Times New Roman" w:hAnsi="Times New Roman" w:cs="Times New Roman"/>
          <w:noProof/>
          <w:sz w:val="24"/>
          <w:szCs w:val="24"/>
        </w:rPr>
      </w:pPr>
    </w:p>
    <w:p w14:paraId="1044D7A1" w14:textId="77777777" w:rsidR="00FD3121" w:rsidRPr="00774A5B" w:rsidRDefault="00FD3121" w:rsidP="00FD3121">
      <w:pPr>
        <w:widowControl w:val="0"/>
        <w:autoSpaceDE w:val="0"/>
        <w:autoSpaceDN w:val="0"/>
        <w:adjustRightInd w:val="0"/>
        <w:ind w:left="480" w:hanging="480"/>
        <w:jc w:val="both"/>
        <w:rPr>
          <w:rFonts w:ascii="Times New Roman" w:hAnsi="Times New Roman" w:cs="Times New Roman"/>
          <w:noProof/>
          <w:sz w:val="24"/>
          <w:szCs w:val="24"/>
        </w:rPr>
      </w:pPr>
      <w:r w:rsidRPr="00774A5B">
        <w:rPr>
          <w:rFonts w:ascii="Times New Roman" w:hAnsi="Times New Roman" w:cs="Times New Roman"/>
          <w:noProof/>
          <w:sz w:val="24"/>
          <w:szCs w:val="24"/>
        </w:rPr>
        <w:t xml:space="preserve">Pettit, P. (1974). A theory of justice? In </w:t>
      </w:r>
      <w:r w:rsidRPr="00774A5B">
        <w:rPr>
          <w:rFonts w:ascii="Times New Roman" w:hAnsi="Times New Roman" w:cs="Times New Roman"/>
          <w:i/>
          <w:iCs/>
          <w:noProof/>
          <w:sz w:val="24"/>
          <w:szCs w:val="24"/>
        </w:rPr>
        <w:t>Theory and Decision</w:t>
      </w:r>
      <w:r w:rsidRPr="00774A5B">
        <w:rPr>
          <w:rFonts w:ascii="Times New Roman" w:hAnsi="Times New Roman" w:cs="Times New Roman"/>
          <w:noProof/>
          <w:sz w:val="24"/>
          <w:szCs w:val="24"/>
        </w:rPr>
        <w:t xml:space="preserve"> (Vol. 4, Issues 3–4). https://doi.org/10.1007/BF00136652</w:t>
      </w:r>
    </w:p>
    <w:p w14:paraId="2861CA6C" w14:textId="77777777" w:rsidR="00FD3121" w:rsidRPr="00774A5B" w:rsidRDefault="00FD3121" w:rsidP="00FD3121">
      <w:pPr>
        <w:widowControl w:val="0"/>
        <w:autoSpaceDE w:val="0"/>
        <w:autoSpaceDN w:val="0"/>
        <w:adjustRightInd w:val="0"/>
        <w:ind w:left="480" w:hanging="480"/>
        <w:jc w:val="both"/>
        <w:rPr>
          <w:rFonts w:ascii="Times New Roman" w:hAnsi="Times New Roman" w:cs="Times New Roman"/>
          <w:noProof/>
          <w:sz w:val="24"/>
          <w:szCs w:val="24"/>
        </w:rPr>
      </w:pPr>
    </w:p>
    <w:p w14:paraId="3C10F914" w14:textId="77777777" w:rsidR="00FD3121" w:rsidRPr="00774A5B" w:rsidRDefault="00FD3121" w:rsidP="00FD3121">
      <w:pPr>
        <w:widowControl w:val="0"/>
        <w:autoSpaceDE w:val="0"/>
        <w:autoSpaceDN w:val="0"/>
        <w:adjustRightInd w:val="0"/>
        <w:ind w:left="480" w:hanging="480"/>
        <w:jc w:val="both"/>
        <w:rPr>
          <w:rFonts w:ascii="Times New Roman" w:hAnsi="Times New Roman" w:cs="Times New Roman"/>
          <w:noProof/>
          <w:sz w:val="24"/>
          <w:szCs w:val="24"/>
        </w:rPr>
      </w:pPr>
      <w:r w:rsidRPr="00774A5B">
        <w:rPr>
          <w:rFonts w:ascii="Times New Roman" w:hAnsi="Times New Roman" w:cs="Times New Roman"/>
          <w:noProof/>
          <w:sz w:val="24"/>
          <w:szCs w:val="24"/>
        </w:rPr>
        <w:t xml:space="preserve">Puansah, I., Muhammadiyah, U., &amp; Selatan, T. (n.d.). </w:t>
      </w:r>
      <w:r w:rsidRPr="00774A5B">
        <w:rPr>
          <w:rFonts w:ascii="Times New Roman" w:hAnsi="Times New Roman" w:cs="Times New Roman"/>
          <w:i/>
          <w:iCs/>
          <w:noProof/>
          <w:sz w:val="24"/>
          <w:szCs w:val="24"/>
        </w:rPr>
        <w:t>Studi Literatur : Politik Uang Dalam Pemilihan Kepala Daerah di Indonesia Irman Puansah</w:t>
      </w:r>
      <w:r w:rsidRPr="00774A5B">
        <w:rPr>
          <w:rFonts w:ascii="Times New Roman" w:hAnsi="Times New Roman" w:cs="Times New Roman"/>
          <w:noProof/>
          <w:sz w:val="24"/>
          <w:szCs w:val="24"/>
        </w:rPr>
        <w:t xml:space="preserve">. </w:t>
      </w:r>
      <w:r w:rsidRPr="00774A5B">
        <w:rPr>
          <w:rFonts w:ascii="Times New Roman" w:hAnsi="Times New Roman" w:cs="Times New Roman"/>
          <w:i/>
          <w:iCs/>
          <w:noProof/>
          <w:sz w:val="24"/>
          <w:szCs w:val="24"/>
        </w:rPr>
        <w:t>8</w:t>
      </w:r>
      <w:r w:rsidRPr="00774A5B">
        <w:rPr>
          <w:rFonts w:ascii="Times New Roman" w:hAnsi="Times New Roman" w:cs="Times New Roman"/>
          <w:noProof/>
          <w:sz w:val="24"/>
          <w:szCs w:val="24"/>
        </w:rPr>
        <w:t>, 778–787.</w:t>
      </w:r>
    </w:p>
    <w:p w14:paraId="5D80103E" w14:textId="77777777" w:rsidR="00FD3121" w:rsidRPr="00774A5B" w:rsidRDefault="00FD3121" w:rsidP="00FD3121">
      <w:pPr>
        <w:widowControl w:val="0"/>
        <w:autoSpaceDE w:val="0"/>
        <w:autoSpaceDN w:val="0"/>
        <w:adjustRightInd w:val="0"/>
        <w:ind w:left="480" w:hanging="480"/>
        <w:jc w:val="both"/>
        <w:rPr>
          <w:rFonts w:ascii="Times New Roman" w:hAnsi="Times New Roman" w:cs="Times New Roman"/>
          <w:noProof/>
          <w:sz w:val="24"/>
          <w:szCs w:val="24"/>
        </w:rPr>
      </w:pPr>
    </w:p>
    <w:p w14:paraId="723059F1" w14:textId="77777777" w:rsidR="00FD3121" w:rsidRPr="00774A5B" w:rsidRDefault="00FD3121" w:rsidP="00FD3121">
      <w:pPr>
        <w:widowControl w:val="0"/>
        <w:autoSpaceDE w:val="0"/>
        <w:autoSpaceDN w:val="0"/>
        <w:adjustRightInd w:val="0"/>
        <w:ind w:left="480" w:hanging="480"/>
        <w:jc w:val="both"/>
        <w:rPr>
          <w:rFonts w:ascii="Times New Roman" w:hAnsi="Times New Roman" w:cs="Times New Roman"/>
          <w:noProof/>
          <w:sz w:val="24"/>
          <w:szCs w:val="24"/>
        </w:rPr>
      </w:pPr>
      <w:r w:rsidRPr="00774A5B">
        <w:rPr>
          <w:rFonts w:ascii="Times New Roman" w:hAnsi="Times New Roman" w:cs="Times New Roman"/>
          <w:noProof/>
          <w:sz w:val="24"/>
          <w:szCs w:val="24"/>
        </w:rPr>
        <w:lastRenderedPageBreak/>
        <w:t xml:space="preserve">Puansah, I., &amp; Parapat, N. (n.d.). </w:t>
      </w:r>
      <w:r w:rsidRPr="00774A5B">
        <w:rPr>
          <w:rFonts w:ascii="Times New Roman" w:hAnsi="Times New Roman" w:cs="Times New Roman"/>
          <w:i/>
          <w:iCs/>
          <w:noProof/>
          <w:sz w:val="24"/>
          <w:szCs w:val="24"/>
        </w:rPr>
        <w:t>Kampanye Hitam Pada Pemilihan Kepala Daerah di Indonesia</w:t>
      </w:r>
      <w:r w:rsidRPr="00774A5B">
        <w:rPr>
          <w:rFonts w:ascii="Times New Roman" w:hAnsi="Times New Roman" w:cs="Times New Roman"/>
          <w:noProof/>
          <w:sz w:val="24"/>
          <w:szCs w:val="24"/>
        </w:rPr>
        <w:t xml:space="preserve">. </w:t>
      </w:r>
      <w:r w:rsidRPr="00774A5B">
        <w:rPr>
          <w:rFonts w:ascii="Times New Roman" w:hAnsi="Times New Roman" w:cs="Times New Roman"/>
          <w:i/>
          <w:iCs/>
          <w:noProof/>
          <w:sz w:val="24"/>
          <w:szCs w:val="24"/>
        </w:rPr>
        <w:t>8</w:t>
      </w:r>
      <w:r w:rsidRPr="00774A5B">
        <w:rPr>
          <w:rFonts w:ascii="Times New Roman" w:hAnsi="Times New Roman" w:cs="Times New Roman"/>
          <w:noProof/>
          <w:sz w:val="24"/>
          <w:szCs w:val="24"/>
        </w:rPr>
        <w:t>(1), 1396–1406.</w:t>
      </w:r>
    </w:p>
    <w:p w14:paraId="21787E59" w14:textId="77777777" w:rsidR="00FD3121" w:rsidRPr="00774A5B" w:rsidRDefault="00FD3121" w:rsidP="00FD3121">
      <w:pPr>
        <w:widowControl w:val="0"/>
        <w:autoSpaceDE w:val="0"/>
        <w:autoSpaceDN w:val="0"/>
        <w:adjustRightInd w:val="0"/>
        <w:ind w:left="480" w:hanging="480"/>
        <w:jc w:val="both"/>
        <w:rPr>
          <w:rFonts w:ascii="Times New Roman" w:hAnsi="Times New Roman" w:cs="Times New Roman"/>
          <w:noProof/>
          <w:sz w:val="24"/>
          <w:szCs w:val="24"/>
        </w:rPr>
      </w:pPr>
    </w:p>
    <w:p w14:paraId="43F75F0C" w14:textId="77777777" w:rsidR="00FD3121" w:rsidRPr="00774A5B" w:rsidRDefault="00FD3121" w:rsidP="00FD3121">
      <w:pPr>
        <w:widowControl w:val="0"/>
        <w:autoSpaceDE w:val="0"/>
        <w:autoSpaceDN w:val="0"/>
        <w:adjustRightInd w:val="0"/>
        <w:ind w:left="480" w:hanging="480"/>
        <w:jc w:val="both"/>
        <w:rPr>
          <w:rFonts w:ascii="Times New Roman" w:hAnsi="Times New Roman" w:cs="Times New Roman"/>
          <w:noProof/>
          <w:sz w:val="24"/>
          <w:szCs w:val="24"/>
        </w:rPr>
      </w:pPr>
      <w:r w:rsidRPr="00774A5B">
        <w:rPr>
          <w:rFonts w:ascii="Times New Roman" w:hAnsi="Times New Roman" w:cs="Times New Roman"/>
          <w:noProof/>
          <w:sz w:val="24"/>
          <w:szCs w:val="24"/>
        </w:rPr>
        <w:t xml:space="preserve">Puansah, I., Pulungan, D. S., Nurpaisah, Y., Wahyuni, D., Gultom, A. W., &amp; Ramadhani, L. (2023). </w:t>
      </w:r>
      <w:r w:rsidRPr="00774A5B">
        <w:rPr>
          <w:rFonts w:ascii="Times New Roman" w:hAnsi="Times New Roman" w:cs="Times New Roman"/>
          <w:i/>
          <w:iCs/>
          <w:noProof/>
          <w:sz w:val="24"/>
          <w:szCs w:val="24"/>
        </w:rPr>
        <w:t>Kebijakan Pemerintah Desa Terhadap Pencegahan Stunting Di Desa Pagaran Gala-Gala Kecamatan Panyabungan Selatan</w:t>
      </w:r>
      <w:r w:rsidRPr="00774A5B">
        <w:rPr>
          <w:rFonts w:ascii="Times New Roman" w:hAnsi="Times New Roman" w:cs="Times New Roman"/>
          <w:noProof/>
          <w:sz w:val="24"/>
          <w:szCs w:val="24"/>
        </w:rPr>
        <w:t xml:space="preserve">. </w:t>
      </w:r>
      <w:r w:rsidRPr="00774A5B">
        <w:rPr>
          <w:rFonts w:ascii="Times New Roman" w:hAnsi="Times New Roman" w:cs="Times New Roman"/>
          <w:i/>
          <w:iCs/>
          <w:noProof/>
          <w:sz w:val="24"/>
          <w:szCs w:val="24"/>
        </w:rPr>
        <w:t>7</w:t>
      </w:r>
      <w:r w:rsidRPr="00774A5B">
        <w:rPr>
          <w:rFonts w:ascii="Times New Roman" w:hAnsi="Times New Roman" w:cs="Times New Roman"/>
          <w:noProof/>
          <w:sz w:val="24"/>
          <w:szCs w:val="24"/>
        </w:rPr>
        <w:t>, 532–537.</w:t>
      </w:r>
    </w:p>
    <w:p w14:paraId="100DE492" w14:textId="77777777" w:rsidR="00FD3121" w:rsidRPr="00774A5B" w:rsidRDefault="00FD3121" w:rsidP="00FD3121">
      <w:pPr>
        <w:widowControl w:val="0"/>
        <w:autoSpaceDE w:val="0"/>
        <w:autoSpaceDN w:val="0"/>
        <w:adjustRightInd w:val="0"/>
        <w:ind w:left="480" w:hanging="480"/>
        <w:jc w:val="both"/>
        <w:rPr>
          <w:rFonts w:ascii="Times New Roman" w:hAnsi="Times New Roman" w:cs="Times New Roman"/>
          <w:noProof/>
          <w:sz w:val="24"/>
          <w:szCs w:val="24"/>
        </w:rPr>
      </w:pPr>
    </w:p>
    <w:p w14:paraId="040629CD" w14:textId="77777777" w:rsidR="00FD3121" w:rsidRPr="00774A5B" w:rsidRDefault="00FD3121" w:rsidP="00FD3121">
      <w:pPr>
        <w:widowControl w:val="0"/>
        <w:autoSpaceDE w:val="0"/>
        <w:autoSpaceDN w:val="0"/>
        <w:adjustRightInd w:val="0"/>
        <w:ind w:left="480" w:hanging="480"/>
        <w:jc w:val="both"/>
        <w:rPr>
          <w:rFonts w:ascii="Times New Roman" w:hAnsi="Times New Roman" w:cs="Times New Roman"/>
          <w:noProof/>
          <w:sz w:val="24"/>
          <w:szCs w:val="24"/>
        </w:rPr>
      </w:pPr>
      <w:r w:rsidRPr="00774A5B">
        <w:rPr>
          <w:rFonts w:ascii="Times New Roman" w:hAnsi="Times New Roman" w:cs="Times New Roman"/>
          <w:noProof/>
          <w:sz w:val="24"/>
          <w:szCs w:val="24"/>
        </w:rPr>
        <w:t xml:space="preserve">Puansah, I., Pulungan, D. S., &amp; Sahbana, A. (2024). Politik Identitas Pada Pemilihan Kepala Desa. </w:t>
      </w:r>
      <w:r w:rsidRPr="00774A5B">
        <w:rPr>
          <w:rFonts w:ascii="Times New Roman" w:hAnsi="Times New Roman" w:cs="Times New Roman"/>
          <w:i/>
          <w:iCs/>
          <w:noProof/>
          <w:sz w:val="24"/>
          <w:szCs w:val="24"/>
        </w:rPr>
        <w:t>Jurnal Ilmiah Muqoddimah : Jurnal Ilmu Sosial, Politik, Dan Humaniora</w:t>
      </w:r>
      <w:r w:rsidRPr="00774A5B">
        <w:rPr>
          <w:rFonts w:ascii="Times New Roman" w:hAnsi="Times New Roman" w:cs="Times New Roman"/>
          <w:noProof/>
          <w:sz w:val="24"/>
          <w:szCs w:val="24"/>
        </w:rPr>
        <w:t xml:space="preserve">, </w:t>
      </w:r>
      <w:r w:rsidRPr="00774A5B">
        <w:rPr>
          <w:rFonts w:ascii="Times New Roman" w:hAnsi="Times New Roman" w:cs="Times New Roman"/>
          <w:i/>
          <w:iCs/>
          <w:noProof/>
          <w:sz w:val="24"/>
          <w:szCs w:val="24"/>
        </w:rPr>
        <w:t>8</w:t>
      </w:r>
      <w:r w:rsidRPr="00774A5B">
        <w:rPr>
          <w:rFonts w:ascii="Times New Roman" w:hAnsi="Times New Roman" w:cs="Times New Roman"/>
          <w:noProof/>
          <w:sz w:val="24"/>
          <w:szCs w:val="24"/>
        </w:rPr>
        <w:t>(1), 340. https://doi.org/10.31604/jim.v8i1.2024.340-348</w:t>
      </w:r>
    </w:p>
    <w:p w14:paraId="143FDAF6" w14:textId="77777777" w:rsidR="00FD3121" w:rsidRPr="00774A5B" w:rsidRDefault="00FD3121" w:rsidP="00FD3121">
      <w:pPr>
        <w:widowControl w:val="0"/>
        <w:autoSpaceDE w:val="0"/>
        <w:autoSpaceDN w:val="0"/>
        <w:adjustRightInd w:val="0"/>
        <w:ind w:left="480" w:hanging="480"/>
        <w:jc w:val="both"/>
        <w:rPr>
          <w:rFonts w:ascii="Times New Roman" w:hAnsi="Times New Roman" w:cs="Times New Roman"/>
          <w:noProof/>
          <w:sz w:val="24"/>
          <w:szCs w:val="24"/>
        </w:rPr>
      </w:pPr>
    </w:p>
    <w:p w14:paraId="7B7E5A29" w14:textId="77777777" w:rsidR="00FD3121" w:rsidRPr="00774A5B" w:rsidRDefault="00FD3121" w:rsidP="00FD3121">
      <w:pPr>
        <w:widowControl w:val="0"/>
        <w:autoSpaceDE w:val="0"/>
        <w:autoSpaceDN w:val="0"/>
        <w:adjustRightInd w:val="0"/>
        <w:ind w:left="480" w:hanging="480"/>
        <w:jc w:val="both"/>
        <w:rPr>
          <w:rFonts w:ascii="Times New Roman" w:hAnsi="Times New Roman" w:cs="Times New Roman"/>
          <w:noProof/>
          <w:sz w:val="24"/>
          <w:szCs w:val="24"/>
        </w:rPr>
      </w:pPr>
      <w:r w:rsidRPr="00774A5B">
        <w:rPr>
          <w:rFonts w:ascii="Times New Roman" w:hAnsi="Times New Roman" w:cs="Times New Roman"/>
          <w:noProof/>
          <w:sz w:val="24"/>
          <w:szCs w:val="24"/>
        </w:rPr>
        <w:t xml:space="preserve">Puansah, I., Sukmana, O., &amp; Soedarwo, V. S. D. (2024). </w:t>
      </w:r>
      <w:r w:rsidRPr="00774A5B">
        <w:rPr>
          <w:rFonts w:ascii="Times New Roman" w:hAnsi="Times New Roman" w:cs="Times New Roman"/>
          <w:i/>
          <w:iCs/>
          <w:noProof/>
          <w:sz w:val="24"/>
          <w:szCs w:val="24"/>
        </w:rPr>
        <w:t>Political Dynasties in Village Government and Their Impact on Society and Development</w:t>
      </w:r>
      <w:r w:rsidRPr="00774A5B">
        <w:rPr>
          <w:rFonts w:ascii="Times New Roman" w:hAnsi="Times New Roman" w:cs="Times New Roman"/>
          <w:noProof/>
          <w:sz w:val="24"/>
          <w:szCs w:val="24"/>
        </w:rPr>
        <w:t xml:space="preserve">. </w:t>
      </w:r>
      <w:r w:rsidRPr="00774A5B">
        <w:rPr>
          <w:rFonts w:ascii="Times New Roman" w:hAnsi="Times New Roman" w:cs="Times New Roman"/>
          <w:i/>
          <w:iCs/>
          <w:noProof/>
          <w:sz w:val="24"/>
          <w:szCs w:val="24"/>
        </w:rPr>
        <w:t>5</w:t>
      </w:r>
      <w:r w:rsidRPr="00774A5B">
        <w:rPr>
          <w:rFonts w:ascii="Times New Roman" w:hAnsi="Times New Roman" w:cs="Times New Roman"/>
          <w:noProof/>
          <w:sz w:val="24"/>
          <w:szCs w:val="24"/>
        </w:rPr>
        <w:t>(2), 119–136.</w:t>
      </w:r>
    </w:p>
    <w:p w14:paraId="06E22077" w14:textId="77777777" w:rsidR="00FD3121" w:rsidRPr="00774A5B" w:rsidRDefault="00FD3121" w:rsidP="00FD3121">
      <w:pPr>
        <w:widowControl w:val="0"/>
        <w:autoSpaceDE w:val="0"/>
        <w:autoSpaceDN w:val="0"/>
        <w:adjustRightInd w:val="0"/>
        <w:ind w:left="480" w:hanging="480"/>
        <w:jc w:val="both"/>
        <w:rPr>
          <w:rFonts w:ascii="Times New Roman" w:hAnsi="Times New Roman" w:cs="Times New Roman"/>
          <w:noProof/>
          <w:sz w:val="24"/>
          <w:szCs w:val="24"/>
        </w:rPr>
      </w:pPr>
    </w:p>
    <w:p w14:paraId="03EA5084" w14:textId="77777777" w:rsidR="00FD3121" w:rsidRPr="00774A5B" w:rsidRDefault="00FD3121" w:rsidP="00FD3121">
      <w:pPr>
        <w:widowControl w:val="0"/>
        <w:autoSpaceDE w:val="0"/>
        <w:autoSpaceDN w:val="0"/>
        <w:adjustRightInd w:val="0"/>
        <w:ind w:left="480" w:hanging="480"/>
        <w:jc w:val="both"/>
        <w:rPr>
          <w:rFonts w:ascii="Times New Roman" w:hAnsi="Times New Roman" w:cs="Times New Roman"/>
          <w:noProof/>
          <w:sz w:val="24"/>
          <w:szCs w:val="24"/>
        </w:rPr>
      </w:pPr>
    </w:p>
    <w:p w14:paraId="09B03B91" w14:textId="77777777" w:rsidR="00FD3121" w:rsidRPr="00774A5B" w:rsidRDefault="00FD3121" w:rsidP="00FD3121">
      <w:pPr>
        <w:widowControl w:val="0"/>
        <w:autoSpaceDE w:val="0"/>
        <w:autoSpaceDN w:val="0"/>
        <w:adjustRightInd w:val="0"/>
        <w:ind w:left="480" w:hanging="480"/>
        <w:jc w:val="both"/>
        <w:rPr>
          <w:rFonts w:ascii="Times New Roman" w:hAnsi="Times New Roman" w:cs="Times New Roman"/>
          <w:noProof/>
          <w:sz w:val="24"/>
          <w:szCs w:val="24"/>
        </w:rPr>
      </w:pPr>
    </w:p>
    <w:p w14:paraId="33B626DD" w14:textId="77777777" w:rsidR="00FD3121" w:rsidRPr="00774A5B" w:rsidRDefault="00FD3121" w:rsidP="00FD3121">
      <w:pPr>
        <w:widowControl w:val="0"/>
        <w:jc w:val="both"/>
        <w:rPr>
          <w:rFonts w:ascii="Times New Roman" w:eastAsia="Arial" w:hAnsi="Times New Roman" w:cs="Times New Roman"/>
          <w:b/>
          <w:sz w:val="24"/>
          <w:szCs w:val="24"/>
        </w:rPr>
      </w:pPr>
      <w:r w:rsidRPr="00774A5B">
        <w:rPr>
          <w:rFonts w:ascii="Times New Roman" w:eastAsia="Arial" w:hAnsi="Times New Roman" w:cs="Times New Roman"/>
          <w:b/>
          <w:sz w:val="24"/>
          <w:szCs w:val="24"/>
        </w:rPr>
        <w:fldChar w:fldCharType="end"/>
      </w:r>
    </w:p>
    <w:p w14:paraId="12F2863F" w14:textId="77777777" w:rsidR="00FD3121" w:rsidRPr="00774A5B" w:rsidRDefault="00FD3121">
      <w:pPr>
        <w:jc w:val="both"/>
        <w:rPr>
          <w:rFonts w:ascii="Times New Roman" w:eastAsia="Arial" w:hAnsi="Times New Roman" w:cs="Times New Roman"/>
          <w:sz w:val="24"/>
          <w:szCs w:val="24"/>
        </w:rPr>
      </w:pPr>
    </w:p>
    <w:p w14:paraId="3D47E763" w14:textId="77777777" w:rsidR="00015F90" w:rsidRPr="00774A5B" w:rsidRDefault="00015F90">
      <w:pPr>
        <w:jc w:val="both"/>
        <w:rPr>
          <w:rFonts w:ascii="Times New Roman" w:eastAsia="Arial" w:hAnsi="Times New Roman" w:cs="Times New Roman"/>
          <w:sz w:val="24"/>
          <w:szCs w:val="24"/>
        </w:rPr>
      </w:pPr>
    </w:p>
    <w:p w14:paraId="0A8490C4" w14:textId="77777777" w:rsidR="00015F90" w:rsidRPr="00774A5B" w:rsidRDefault="00015F90">
      <w:pPr>
        <w:jc w:val="both"/>
        <w:rPr>
          <w:rFonts w:ascii="Times New Roman" w:eastAsia="Arial" w:hAnsi="Times New Roman" w:cs="Times New Roman"/>
          <w:sz w:val="24"/>
          <w:szCs w:val="24"/>
        </w:rPr>
      </w:pPr>
    </w:p>
    <w:p w14:paraId="1AB273D7" w14:textId="77777777" w:rsidR="00015F90" w:rsidRPr="00774A5B" w:rsidRDefault="00015F90">
      <w:pPr>
        <w:jc w:val="both"/>
        <w:rPr>
          <w:rFonts w:ascii="Times New Roman" w:eastAsia="Arial" w:hAnsi="Times New Roman" w:cs="Times New Roman"/>
          <w:sz w:val="24"/>
          <w:szCs w:val="24"/>
        </w:rPr>
      </w:pPr>
    </w:p>
    <w:p w14:paraId="4B12C144" w14:textId="77777777" w:rsidR="00015F90" w:rsidRPr="00774A5B" w:rsidRDefault="00015F90">
      <w:pPr>
        <w:jc w:val="both"/>
        <w:rPr>
          <w:rFonts w:ascii="Times New Roman" w:eastAsia="Arial" w:hAnsi="Times New Roman" w:cs="Times New Roman"/>
          <w:sz w:val="24"/>
          <w:szCs w:val="24"/>
        </w:rPr>
      </w:pPr>
    </w:p>
    <w:p w14:paraId="298D3674" w14:textId="77777777" w:rsidR="00015F90" w:rsidRPr="00774A5B" w:rsidRDefault="00015F90">
      <w:pPr>
        <w:jc w:val="both"/>
        <w:rPr>
          <w:rFonts w:ascii="Times New Roman" w:eastAsia="Arial" w:hAnsi="Times New Roman" w:cs="Times New Roman"/>
          <w:sz w:val="24"/>
          <w:szCs w:val="24"/>
        </w:rPr>
      </w:pPr>
    </w:p>
    <w:p w14:paraId="296ED76F" w14:textId="77777777" w:rsidR="00015F90" w:rsidRPr="00774A5B" w:rsidRDefault="00015F90">
      <w:pPr>
        <w:jc w:val="both"/>
        <w:rPr>
          <w:rFonts w:ascii="Times New Roman" w:eastAsia="Arial" w:hAnsi="Times New Roman" w:cs="Times New Roman"/>
          <w:sz w:val="24"/>
          <w:szCs w:val="24"/>
        </w:rPr>
      </w:pPr>
    </w:p>
    <w:p w14:paraId="1C4B8841" w14:textId="77777777" w:rsidR="00015F90" w:rsidRPr="00774A5B" w:rsidRDefault="00015F90">
      <w:pPr>
        <w:jc w:val="both"/>
        <w:rPr>
          <w:rFonts w:ascii="Times New Roman" w:eastAsia="Arial" w:hAnsi="Times New Roman" w:cs="Times New Roman"/>
          <w:sz w:val="24"/>
          <w:szCs w:val="24"/>
        </w:rPr>
      </w:pPr>
    </w:p>
    <w:p w14:paraId="18B6F1AB" w14:textId="77777777" w:rsidR="00015F90" w:rsidRPr="00774A5B" w:rsidRDefault="00015F90">
      <w:pPr>
        <w:jc w:val="both"/>
        <w:rPr>
          <w:rFonts w:ascii="Times New Roman" w:eastAsia="Arial" w:hAnsi="Times New Roman" w:cs="Times New Roman"/>
          <w:sz w:val="24"/>
          <w:szCs w:val="24"/>
        </w:rPr>
      </w:pPr>
    </w:p>
    <w:sectPr w:rsidR="00015F90" w:rsidRPr="00774A5B" w:rsidSect="009847FC">
      <w:headerReference w:type="default" r:id="rId7"/>
      <w:pgSz w:w="11907" w:h="14175"/>
      <w:pgMar w:top="1418" w:right="1440" w:bottom="1440" w:left="144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12903" w14:textId="77777777" w:rsidR="006B30C9" w:rsidRDefault="006B30C9" w:rsidP="00A84906">
      <w:r>
        <w:separator/>
      </w:r>
    </w:p>
  </w:endnote>
  <w:endnote w:type="continuationSeparator" w:id="0">
    <w:p w14:paraId="6EF9B4C9" w14:textId="77777777" w:rsidR="006B30C9" w:rsidRDefault="006B30C9" w:rsidP="00A849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2401D" w14:textId="77777777" w:rsidR="006B30C9" w:rsidRDefault="006B30C9" w:rsidP="00A84906">
      <w:r>
        <w:separator/>
      </w:r>
    </w:p>
  </w:footnote>
  <w:footnote w:type="continuationSeparator" w:id="0">
    <w:p w14:paraId="6F189213" w14:textId="77777777" w:rsidR="006B30C9" w:rsidRDefault="006B30C9" w:rsidP="00A849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242FE" w14:textId="649FB71C" w:rsidR="009847FC" w:rsidRPr="009847FC" w:rsidRDefault="009847FC" w:rsidP="009847FC">
    <w:pPr>
      <w:pStyle w:val="Header"/>
      <w:rPr>
        <w:rFonts w:ascii="Times New Roman" w:hAnsi="Times New Roman" w:cs="Times New Roman"/>
        <w:sz w:val="18"/>
        <w:szCs w:val="18"/>
      </w:rPr>
    </w:pPr>
    <w:r w:rsidRPr="009847FC">
      <w:rPr>
        <w:rFonts w:ascii="Times New Roman" w:hAnsi="Times New Roman" w:cs="Times New Roman"/>
        <w:sz w:val="18"/>
        <w:szCs w:val="18"/>
      </w:rPr>
      <w:t>Jurnal Public Issues</w:t>
    </w:r>
    <w:r w:rsidRPr="009847FC">
      <w:rPr>
        <w:rFonts w:ascii="Times New Roman" w:hAnsi="Times New Roman" w:cs="Times New Roman"/>
        <w:sz w:val="18"/>
        <w:szCs w:val="18"/>
      </w:rPr>
      <w:tab/>
    </w:r>
    <w:r w:rsidRPr="009847FC">
      <w:rPr>
        <w:rFonts w:ascii="Times New Roman" w:hAnsi="Times New Roman" w:cs="Times New Roman"/>
        <w:sz w:val="18"/>
        <w:szCs w:val="18"/>
      </w:rPr>
      <w:tab/>
    </w:r>
  </w:p>
  <w:p w14:paraId="1B536F51" w14:textId="53A69A32" w:rsidR="009847FC" w:rsidRPr="009847FC" w:rsidRDefault="009847FC" w:rsidP="009847FC">
    <w:pPr>
      <w:pStyle w:val="Header"/>
      <w:rPr>
        <w:rFonts w:ascii="Times New Roman" w:hAnsi="Times New Roman" w:cs="Times New Roman"/>
        <w:sz w:val="18"/>
        <w:szCs w:val="18"/>
      </w:rPr>
    </w:pPr>
    <w:r w:rsidRPr="009847FC">
      <w:rPr>
        <w:rFonts w:ascii="Times New Roman" w:hAnsi="Times New Roman" w:cs="Times New Roman"/>
        <w:sz w:val="18"/>
        <w:szCs w:val="18"/>
      </w:rPr>
      <w:t>Jurnal Ilmu Sosial, Humaniora, Politik dan Kebijakan Publik (JISHPKP)</w:t>
    </w:r>
  </w:p>
  <w:p w14:paraId="6AE23FA1" w14:textId="382FE207" w:rsidR="009847FC" w:rsidRPr="009847FC" w:rsidRDefault="009847FC" w:rsidP="009847FC">
    <w:pPr>
      <w:pStyle w:val="Header"/>
      <w:rPr>
        <w:rFonts w:ascii="Times New Roman" w:hAnsi="Times New Roman" w:cs="Times New Roman"/>
        <w:sz w:val="18"/>
        <w:szCs w:val="18"/>
      </w:rPr>
    </w:pPr>
    <w:r w:rsidRPr="009847FC">
      <w:rPr>
        <w:rFonts w:ascii="Times New Roman" w:hAnsi="Times New Roman" w:cs="Times New Roman"/>
        <w:sz w:val="18"/>
        <w:szCs w:val="18"/>
      </w:rPr>
      <w:t>ISSN. XXXXXX</w:t>
    </w:r>
    <w:r w:rsidRPr="009847FC">
      <w:rPr>
        <w:rFonts w:ascii="Times New Roman" w:hAnsi="Times New Roman" w:cs="Times New Roman"/>
        <w:sz w:val="18"/>
        <w:szCs w:val="18"/>
      </w:rPr>
      <w:tab/>
    </w:r>
    <w:r w:rsidRPr="009847FC">
      <w:rPr>
        <w:rFonts w:ascii="Times New Roman" w:hAnsi="Times New Roman" w:cs="Times New Roman"/>
        <w:sz w:val="18"/>
        <w:szCs w:val="18"/>
      </w:rPr>
      <w:tab/>
      <w:t>Judul..............................................</w:t>
    </w:r>
  </w:p>
  <w:p w14:paraId="67E51D80" w14:textId="3CA60A22" w:rsidR="009847FC" w:rsidRPr="009847FC" w:rsidRDefault="009847FC" w:rsidP="009847FC">
    <w:pPr>
      <w:pStyle w:val="Header"/>
      <w:rPr>
        <w:rFonts w:ascii="Times New Roman" w:hAnsi="Times New Roman" w:cs="Times New Roman"/>
        <w:sz w:val="18"/>
        <w:szCs w:val="18"/>
        <w:lang w:val="sv-SE"/>
      </w:rPr>
    </w:pPr>
    <w:r w:rsidRPr="009847FC">
      <w:rPr>
        <w:rFonts w:ascii="Times New Roman" w:hAnsi="Times New Roman" w:cs="Times New Roman"/>
        <w:sz w:val="18"/>
        <w:szCs w:val="18"/>
      </w:rPr>
      <w:t>Vol. X No. X ( XXXX)</w:t>
    </w:r>
    <w:r>
      <w:rPr>
        <w:rFonts w:ascii="Times New Roman" w:hAnsi="Times New Roman" w:cs="Times New Roman"/>
        <w:sz w:val="18"/>
        <w:szCs w:val="18"/>
      </w:rPr>
      <w:tab/>
      <w:t xml:space="preserve">                                                                                                            (</w:t>
    </w:r>
    <w:r w:rsidRPr="009847FC">
      <w:rPr>
        <w:rFonts w:ascii="Times New Roman" w:hAnsi="Times New Roman" w:cs="Times New Roman"/>
        <w:sz w:val="18"/>
        <w:szCs w:val="18"/>
      </w:rPr>
      <w:t>Nama Penulis &amp; Nama Penulis</w:t>
    </w:r>
    <w:r>
      <w:rPr>
        <w:rFonts w:ascii="Times New Roman" w:hAnsi="Times New Roman" w:cs="Times New Roman"/>
        <w:sz w:val="18"/>
        <w:szCs w:val="18"/>
      </w:rPr>
      <w:t>)</w:t>
    </w:r>
    <w:r w:rsidRPr="009847FC">
      <w:rPr>
        <w:sz w:val="18"/>
        <w:szCs w:val="18"/>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5F90"/>
    <w:rsid w:val="000022B1"/>
    <w:rsid w:val="00015F90"/>
    <w:rsid w:val="000569A3"/>
    <w:rsid w:val="00095E01"/>
    <w:rsid w:val="000F3805"/>
    <w:rsid w:val="00126802"/>
    <w:rsid w:val="0017055C"/>
    <w:rsid w:val="00191765"/>
    <w:rsid w:val="001A55C1"/>
    <w:rsid w:val="001D0BE5"/>
    <w:rsid w:val="0024378A"/>
    <w:rsid w:val="0025106A"/>
    <w:rsid w:val="00274C76"/>
    <w:rsid w:val="002910BB"/>
    <w:rsid w:val="002D309E"/>
    <w:rsid w:val="00310F2D"/>
    <w:rsid w:val="003500E9"/>
    <w:rsid w:val="00356FA4"/>
    <w:rsid w:val="003967E0"/>
    <w:rsid w:val="003E3CF5"/>
    <w:rsid w:val="00447752"/>
    <w:rsid w:val="004F3DA5"/>
    <w:rsid w:val="00501915"/>
    <w:rsid w:val="00501DCC"/>
    <w:rsid w:val="00552A1C"/>
    <w:rsid w:val="00555217"/>
    <w:rsid w:val="005F3530"/>
    <w:rsid w:val="00642316"/>
    <w:rsid w:val="00676391"/>
    <w:rsid w:val="006B30C9"/>
    <w:rsid w:val="007076B7"/>
    <w:rsid w:val="00774A5B"/>
    <w:rsid w:val="007B17B1"/>
    <w:rsid w:val="007C43DF"/>
    <w:rsid w:val="007F390B"/>
    <w:rsid w:val="008A7461"/>
    <w:rsid w:val="0096036F"/>
    <w:rsid w:val="00971A2F"/>
    <w:rsid w:val="009847FC"/>
    <w:rsid w:val="009D42E8"/>
    <w:rsid w:val="00A0347C"/>
    <w:rsid w:val="00A52005"/>
    <w:rsid w:val="00A7147F"/>
    <w:rsid w:val="00A84906"/>
    <w:rsid w:val="00AD15AD"/>
    <w:rsid w:val="00B30C31"/>
    <w:rsid w:val="00BF2BC1"/>
    <w:rsid w:val="00C52067"/>
    <w:rsid w:val="00C57CFD"/>
    <w:rsid w:val="00CA1AAB"/>
    <w:rsid w:val="00D34E22"/>
    <w:rsid w:val="00DD736E"/>
    <w:rsid w:val="00E7236E"/>
    <w:rsid w:val="00F87DCB"/>
    <w:rsid w:val="00FC4760"/>
    <w:rsid w:val="00FD312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A2194"/>
  <w15:docId w15:val="{F25D8915-871C-4E2D-B186-4E95295FF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d-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12C"/>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tlid-translation">
    <w:name w:val="tlid-translation"/>
    <w:basedOn w:val="DefaultParagraphFont"/>
    <w:rsid w:val="00AC06ED"/>
  </w:style>
  <w:style w:type="character" w:styleId="Hyperlink">
    <w:name w:val="Hyperlink"/>
    <w:basedOn w:val="DefaultParagraphFont"/>
    <w:uiPriority w:val="99"/>
    <w:unhideWhenUsed/>
    <w:rsid w:val="00A6096E"/>
    <w:rPr>
      <w:color w:val="0000FF" w:themeColor="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paragraph" w:styleId="Header">
    <w:name w:val="header"/>
    <w:basedOn w:val="Normal"/>
    <w:link w:val="HeaderChar"/>
    <w:uiPriority w:val="99"/>
    <w:unhideWhenUsed/>
    <w:rsid w:val="00A84906"/>
    <w:pPr>
      <w:tabs>
        <w:tab w:val="center" w:pos="4513"/>
        <w:tab w:val="right" w:pos="9026"/>
      </w:tabs>
    </w:pPr>
  </w:style>
  <w:style w:type="character" w:customStyle="1" w:styleId="HeaderChar">
    <w:name w:val="Header Char"/>
    <w:basedOn w:val="DefaultParagraphFont"/>
    <w:link w:val="Header"/>
    <w:uiPriority w:val="99"/>
    <w:rsid w:val="00A84906"/>
  </w:style>
  <w:style w:type="paragraph" w:styleId="Footer">
    <w:name w:val="footer"/>
    <w:basedOn w:val="Normal"/>
    <w:link w:val="FooterChar"/>
    <w:uiPriority w:val="99"/>
    <w:unhideWhenUsed/>
    <w:rsid w:val="00A84906"/>
    <w:pPr>
      <w:tabs>
        <w:tab w:val="center" w:pos="4513"/>
        <w:tab w:val="right" w:pos="9026"/>
      </w:tabs>
    </w:pPr>
  </w:style>
  <w:style w:type="character" w:customStyle="1" w:styleId="FooterChar">
    <w:name w:val="Footer Char"/>
    <w:basedOn w:val="DefaultParagraphFont"/>
    <w:link w:val="Footer"/>
    <w:uiPriority w:val="99"/>
    <w:rsid w:val="00A84906"/>
  </w:style>
  <w:style w:type="paragraph" w:styleId="HTMLPreformatted">
    <w:name w:val="HTML Preformatted"/>
    <w:basedOn w:val="Normal"/>
    <w:link w:val="HTMLPreformattedChar"/>
    <w:uiPriority w:val="99"/>
    <w:semiHidden/>
    <w:unhideWhenUsed/>
    <w:rsid w:val="009847FC"/>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847FC"/>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31209">
      <w:bodyDiv w:val="1"/>
      <w:marLeft w:val="0"/>
      <w:marRight w:val="0"/>
      <w:marTop w:val="0"/>
      <w:marBottom w:val="0"/>
      <w:divBdr>
        <w:top w:val="none" w:sz="0" w:space="0" w:color="auto"/>
        <w:left w:val="none" w:sz="0" w:space="0" w:color="auto"/>
        <w:bottom w:val="none" w:sz="0" w:space="0" w:color="auto"/>
        <w:right w:val="none" w:sz="0" w:space="0" w:color="auto"/>
      </w:divBdr>
    </w:div>
    <w:div w:id="196360504">
      <w:bodyDiv w:val="1"/>
      <w:marLeft w:val="0"/>
      <w:marRight w:val="0"/>
      <w:marTop w:val="0"/>
      <w:marBottom w:val="0"/>
      <w:divBdr>
        <w:top w:val="none" w:sz="0" w:space="0" w:color="auto"/>
        <w:left w:val="none" w:sz="0" w:space="0" w:color="auto"/>
        <w:bottom w:val="none" w:sz="0" w:space="0" w:color="auto"/>
        <w:right w:val="none" w:sz="0" w:space="0" w:color="auto"/>
      </w:divBdr>
      <w:divsChild>
        <w:div w:id="397752989">
          <w:marLeft w:val="0"/>
          <w:marRight w:val="0"/>
          <w:marTop w:val="0"/>
          <w:marBottom w:val="0"/>
          <w:divBdr>
            <w:top w:val="none" w:sz="0" w:space="0" w:color="auto"/>
            <w:left w:val="none" w:sz="0" w:space="0" w:color="auto"/>
            <w:bottom w:val="none" w:sz="0" w:space="0" w:color="auto"/>
            <w:right w:val="none" w:sz="0" w:space="0" w:color="auto"/>
          </w:divBdr>
          <w:divsChild>
            <w:div w:id="1731493410">
              <w:marLeft w:val="0"/>
              <w:marRight w:val="0"/>
              <w:marTop w:val="0"/>
              <w:marBottom w:val="0"/>
              <w:divBdr>
                <w:top w:val="none" w:sz="0" w:space="0" w:color="auto"/>
                <w:left w:val="none" w:sz="0" w:space="0" w:color="auto"/>
                <w:bottom w:val="none" w:sz="0" w:space="0" w:color="auto"/>
                <w:right w:val="none" w:sz="0" w:space="0" w:color="auto"/>
              </w:divBdr>
              <w:divsChild>
                <w:div w:id="565262556">
                  <w:marLeft w:val="0"/>
                  <w:marRight w:val="0"/>
                  <w:marTop w:val="0"/>
                  <w:marBottom w:val="0"/>
                  <w:divBdr>
                    <w:top w:val="none" w:sz="0" w:space="0" w:color="auto"/>
                    <w:left w:val="none" w:sz="0" w:space="0" w:color="auto"/>
                    <w:bottom w:val="none" w:sz="0" w:space="0" w:color="auto"/>
                    <w:right w:val="none" w:sz="0" w:space="0" w:color="auto"/>
                  </w:divBdr>
                  <w:divsChild>
                    <w:div w:id="97059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195144">
          <w:marLeft w:val="0"/>
          <w:marRight w:val="0"/>
          <w:marTop w:val="0"/>
          <w:marBottom w:val="0"/>
          <w:divBdr>
            <w:top w:val="none" w:sz="0" w:space="0" w:color="auto"/>
            <w:left w:val="none" w:sz="0" w:space="0" w:color="auto"/>
            <w:bottom w:val="none" w:sz="0" w:space="0" w:color="auto"/>
            <w:right w:val="none" w:sz="0" w:space="0" w:color="auto"/>
          </w:divBdr>
          <w:divsChild>
            <w:div w:id="1533496761">
              <w:marLeft w:val="0"/>
              <w:marRight w:val="0"/>
              <w:marTop w:val="0"/>
              <w:marBottom w:val="0"/>
              <w:divBdr>
                <w:top w:val="none" w:sz="0" w:space="0" w:color="auto"/>
                <w:left w:val="none" w:sz="0" w:space="0" w:color="auto"/>
                <w:bottom w:val="none" w:sz="0" w:space="0" w:color="auto"/>
                <w:right w:val="none" w:sz="0" w:space="0" w:color="auto"/>
              </w:divBdr>
              <w:divsChild>
                <w:div w:id="699861118">
                  <w:marLeft w:val="0"/>
                  <w:marRight w:val="0"/>
                  <w:marTop w:val="0"/>
                  <w:marBottom w:val="0"/>
                  <w:divBdr>
                    <w:top w:val="none" w:sz="0" w:space="0" w:color="auto"/>
                    <w:left w:val="none" w:sz="0" w:space="0" w:color="auto"/>
                    <w:bottom w:val="none" w:sz="0" w:space="0" w:color="auto"/>
                    <w:right w:val="none" w:sz="0" w:space="0" w:color="auto"/>
                  </w:divBdr>
                  <w:divsChild>
                    <w:div w:id="912546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7499025">
      <w:bodyDiv w:val="1"/>
      <w:marLeft w:val="0"/>
      <w:marRight w:val="0"/>
      <w:marTop w:val="0"/>
      <w:marBottom w:val="0"/>
      <w:divBdr>
        <w:top w:val="none" w:sz="0" w:space="0" w:color="auto"/>
        <w:left w:val="none" w:sz="0" w:space="0" w:color="auto"/>
        <w:bottom w:val="none" w:sz="0" w:space="0" w:color="auto"/>
        <w:right w:val="none" w:sz="0" w:space="0" w:color="auto"/>
      </w:divBdr>
    </w:div>
    <w:div w:id="350423134">
      <w:bodyDiv w:val="1"/>
      <w:marLeft w:val="0"/>
      <w:marRight w:val="0"/>
      <w:marTop w:val="0"/>
      <w:marBottom w:val="0"/>
      <w:divBdr>
        <w:top w:val="none" w:sz="0" w:space="0" w:color="auto"/>
        <w:left w:val="none" w:sz="0" w:space="0" w:color="auto"/>
        <w:bottom w:val="none" w:sz="0" w:space="0" w:color="auto"/>
        <w:right w:val="none" w:sz="0" w:space="0" w:color="auto"/>
      </w:divBdr>
    </w:div>
    <w:div w:id="556089928">
      <w:bodyDiv w:val="1"/>
      <w:marLeft w:val="0"/>
      <w:marRight w:val="0"/>
      <w:marTop w:val="0"/>
      <w:marBottom w:val="0"/>
      <w:divBdr>
        <w:top w:val="none" w:sz="0" w:space="0" w:color="auto"/>
        <w:left w:val="none" w:sz="0" w:space="0" w:color="auto"/>
        <w:bottom w:val="none" w:sz="0" w:space="0" w:color="auto"/>
        <w:right w:val="none" w:sz="0" w:space="0" w:color="auto"/>
      </w:divBdr>
      <w:divsChild>
        <w:div w:id="325474234">
          <w:marLeft w:val="0"/>
          <w:marRight w:val="0"/>
          <w:marTop w:val="0"/>
          <w:marBottom w:val="0"/>
          <w:divBdr>
            <w:top w:val="none" w:sz="0" w:space="0" w:color="auto"/>
            <w:left w:val="none" w:sz="0" w:space="0" w:color="auto"/>
            <w:bottom w:val="none" w:sz="0" w:space="0" w:color="auto"/>
            <w:right w:val="none" w:sz="0" w:space="0" w:color="auto"/>
          </w:divBdr>
          <w:divsChild>
            <w:div w:id="788360353">
              <w:marLeft w:val="0"/>
              <w:marRight w:val="0"/>
              <w:marTop w:val="0"/>
              <w:marBottom w:val="0"/>
              <w:divBdr>
                <w:top w:val="none" w:sz="0" w:space="0" w:color="auto"/>
                <w:left w:val="none" w:sz="0" w:space="0" w:color="auto"/>
                <w:bottom w:val="none" w:sz="0" w:space="0" w:color="auto"/>
                <w:right w:val="none" w:sz="0" w:space="0" w:color="auto"/>
              </w:divBdr>
              <w:divsChild>
                <w:div w:id="1382097310">
                  <w:marLeft w:val="0"/>
                  <w:marRight w:val="0"/>
                  <w:marTop w:val="0"/>
                  <w:marBottom w:val="0"/>
                  <w:divBdr>
                    <w:top w:val="none" w:sz="0" w:space="0" w:color="auto"/>
                    <w:left w:val="none" w:sz="0" w:space="0" w:color="auto"/>
                    <w:bottom w:val="none" w:sz="0" w:space="0" w:color="auto"/>
                    <w:right w:val="none" w:sz="0" w:space="0" w:color="auto"/>
                  </w:divBdr>
                  <w:divsChild>
                    <w:div w:id="1028406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111461">
          <w:marLeft w:val="0"/>
          <w:marRight w:val="0"/>
          <w:marTop w:val="0"/>
          <w:marBottom w:val="0"/>
          <w:divBdr>
            <w:top w:val="none" w:sz="0" w:space="0" w:color="auto"/>
            <w:left w:val="none" w:sz="0" w:space="0" w:color="auto"/>
            <w:bottom w:val="none" w:sz="0" w:space="0" w:color="auto"/>
            <w:right w:val="none" w:sz="0" w:space="0" w:color="auto"/>
          </w:divBdr>
          <w:divsChild>
            <w:div w:id="618531999">
              <w:marLeft w:val="0"/>
              <w:marRight w:val="0"/>
              <w:marTop w:val="0"/>
              <w:marBottom w:val="0"/>
              <w:divBdr>
                <w:top w:val="none" w:sz="0" w:space="0" w:color="auto"/>
                <w:left w:val="none" w:sz="0" w:space="0" w:color="auto"/>
                <w:bottom w:val="none" w:sz="0" w:space="0" w:color="auto"/>
                <w:right w:val="none" w:sz="0" w:space="0" w:color="auto"/>
              </w:divBdr>
              <w:divsChild>
                <w:div w:id="1827163459">
                  <w:marLeft w:val="0"/>
                  <w:marRight w:val="0"/>
                  <w:marTop w:val="0"/>
                  <w:marBottom w:val="0"/>
                  <w:divBdr>
                    <w:top w:val="none" w:sz="0" w:space="0" w:color="auto"/>
                    <w:left w:val="none" w:sz="0" w:space="0" w:color="auto"/>
                    <w:bottom w:val="none" w:sz="0" w:space="0" w:color="auto"/>
                    <w:right w:val="none" w:sz="0" w:space="0" w:color="auto"/>
                  </w:divBdr>
                  <w:divsChild>
                    <w:div w:id="28038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3532393">
      <w:bodyDiv w:val="1"/>
      <w:marLeft w:val="0"/>
      <w:marRight w:val="0"/>
      <w:marTop w:val="0"/>
      <w:marBottom w:val="0"/>
      <w:divBdr>
        <w:top w:val="none" w:sz="0" w:space="0" w:color="auto"/>
        <w:left w:val="none" w:sz="0" w:space="0" w:color="auto"/>
        <w:bottom w:val="none" w:sz="0" w:space="0" w:color="auto"/>
        <w:right w:val="none" w:sz="0" w:space="0" w:color="auto"/>
      </w:divBdr>
    </w:div>
    <w:div w:id="768741274">
      <w:bodyDiv w:val="1"/>
      <w:marLeft w:val="0"/>
      <w:marRight w:val="0"/>
      <w:marTop w:val="0"/>
      <w:marBottom w:val="0"/>
      <w:divBdr>
        <w:top w:val="none" w:sz="0" w:space="0" w:color="auto"/>
        <w:left w:val="none" w:sz="0" w:space="0" w:color="auto"/>
        <w:bottom w:val="none" w:sz="0" w:space="0" w:color="auto"/>
        <w:right w:val="none" w:sz="0" w:space="0" w:color="auto"/>
      </w:divBdr>
    </w:div>
    <w:div w:id="826214223">
      <w:bodyDiv w:val="1"/>
      <w:marLeft w:val="0"/>
      <w:marRight w:val="0"/>
      <w:marTop w:val="0"/>
      <w:marBottom w:val="0"/>
      <w:divBdr>
        <w:top w:val="none" w:sz="0" w:space="0" w:color="auto"/>
        <w:left w:val="none" w:sz="0" w:space="0" w:color="auto"/>
        <w:bottom w:val="none" w:sz="0" w:space="0" w:color="auto"/>
        <w:right w:val="none" w:sz="0" w:space="0" w:color="auto"/>
      </w:divBdr>
    </w:div>
    <w:div w:id="953638375">
      <w:bodyDiv w:val="1"/>
      <w:marLeft w:val="0"/>
      <w:marRight w:val="0"/>
      <w:marTop w:val="0"/>
      <w:marBottom w:val="0"/>
      <w:divBdr>
        <w:top w:val="none" w:sz="0" w:space="0" w:color="auto"/>
        <w:left w:val="none" w:sz="0" w:space="0" w:color="auto"/>
        <w:bottom w:val="none" w:sz="0" w:space="0" w:color="auto"/>
        <w:right w:val="none" w:sz="0" w:space="0" w:color="auto"/>
      </w:divBdr>
    </w:div>
    <w:div w:id="971255103">
      <w:bodyDiv w:val="1"/>
      <w:marLeft w:val="0"/>
      <w:marRight w:val="0"/>
      <w:marTop w:val="0"/>
      <w:marBottom w:val="0"/>
      <w:divBdr>
        <w:top w:val="none" w:sz="0" w:space="0" w:color="auto"/>
        <w:left w:val="none" w:sz="0" w:space="0" w:color="auto"/>
        <w:bottom w:val="none" w:sz="0" w:space="0" w:color="auto"/>
        <w:right w:val="none" w:sz="0" w:space="0" w:color="auto"/>
      </w:divBdr>
    </w:div>
    <w:div w:id="1125465831">
      <w:bodyDiv w:val="1"/>
      <w:marLeft w:val="0"/>
      <w:marRight w:val="0"/>
      <w:marTop w:val="0"/>
      <w:marBottom w:val="0"/>
      <w:divBdr>
        <w:top w:val="none" w:sz="0" w:space="0" w:color="auto"/>
        <w:left w:val="none" w:sz="0" w:space="0" w:color="auto"/>
        <w:bottom w:val="none" w:sz="0" w:space="0" w:color="auto"/>
        <w:right w:val="none" w:sz="0" w:space="0" w:color="auto"/>
      </w:divBdr>
    </w:div>
    <w:div w:id="1163350497">
      <w:bodyDiv w:val="1"/>
      <w:marLeft w:val="0"/>
      <w:marRight w:val="0"/>
      <w:marTop w:val="0"/>
      <w:marBottom w:val="0"/>
      <w:divBdr>
        <w:top w:val="none" w:sz="0" w:space="0" w:color="auto"/>
        <w:left w:val="none" w:sz="0" w:space="0" w:color="auto"/>
        <w:bottom w:val="none" w:sz="0" w:space="0" w:color="auto"/>
        <w:right w:val="none" w:sz="0" w:space="0" w:color="auto"/>
      </w:divBdr>
    </w:div>
    <w:div w:id="1317805261">
      <w:bodyDiv w:val="1"/>
      <w:marLeft w:val="0"/>
      <w:marRight w:val="0"/>
      <w:marTop w:val="0"/>
      <w:marBottom w:val="0"/>
      <w:divBdr>
        <w:top w:val="none" w:sz="0" w:space="0" w:color="auto"/>
        <w:left w:val="none" w:sz="0" w:space="0" w:color="auto"/>
        <w:bottom w:val="none" w:sz="0" w:space="0" w:color="auto"/>
        <w:right w:val="none" w:sz="0" w:space="0" w:color="auto"/>
      </w:divBdr>
    </w:div>
    <w:div w:id="1321275997">
      <w:bodyDiv w:val="1"/>
      <w:marLeft w:val="0"/>
      <w:marRight w:val="0"/>
      <w:marTop w:val="0"/>
      <w:marBottom w:val="0"/>
      <w:divBdr>
        <w:top w:val="none" w:sz="0" w:space="0" w:color="auto"/>
        <w:left w:val="none" w:sz="0" w:space="0" w:color="auto"/>
        <w:bottom w:val="none" w:sz="0" w:space="0" w:color="auto"/>
        <w:right w:val="none" w:sz="0" w:space="0" w:color="auto"/>
      </w:divBdr>
    </w:div>
    <w:div w:id="1368677989">
      <w:bodyDiv w:val="1"/>
      <w:marLeft w:val="0"/>
      <w:marRight w:val="0"/>
      <w:marTop w:val="0"/>
      <w:marBottom w:val="0"/>
      <w:divBdr>
        <w:top w:val="none" w:sz="0" w:space="0" w:color="auto"/>
        <w:left w:val="none" w:sz="0" w:space="0" w:color="auto"/>
        <w:bottom w:val="none" w:sz="0" w:space="0" w:color="auto"/>
        <w:right w:val="none" w:sz="0" w:space="0" w:color="auto"/>
      </w:divBdr>
    </w:div>
    <w:div w:id="1587767257">
      <w:bodyDiv w:val="1"/>
      <w:marLeft w:val="0"/>
      <w:marRight w:val="0"/>
      <w:marTop w:val="0"/>
      <w:marBottom w:val="0"/>
      <w:divBdr>
        <w:top w:val="none" w:sz="0" w:space="0" w:color="auto"/>
        <w:left w:val="none" w:sz="0" w:space="0" w:color="auto"/>
        <w:bottom w:val="none" w:sz="0" w:space="0" w:color="auto"/>
        <w:right w:val="none" w:sz="0" w:space="0" w:color="auto"/>
      </w:divBdr>
    </w:div>
    <w:div w:id="1615595678">
      <w:bodyDiv w:val="1"/>
      <w:marLeft w:val="0"/>
      <w:marRight w:val="0"/>
      <w:marTop w:val="0"/>
      <w:marBottom w:val="0"/>
      <w:divBdr>
        <w:top w:val="none" w:sz="0" w:space="0" w:color="auto"/>
        <w:left w:val="none" w:sz="0" w:space="0" w:color="auto"/>
        <w:bottom w:val="none" w:sz="0" w:space="0" w:color="auto"/>
        <w:right w:val="none" w:sz="0" w:space="0" w:color="auto"/>
      </w:divBdr>
    </w:div>
    <w:div w:id="20561584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R93jJPEgJnOEYfsmj12s5kNa5g==">CgMxLjA4AHIhMURCY1NNZExoNUVTXzZyRVF3eDBWd2s5b0tJQndKdFV6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4</Pages>
  <Words>1000</Words>
  <Characters>5704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123456</dc:creator>
  <cp:lastModifiedBy>irman puansah</cp:lastModifiedBy>
  <cp:revision>74</cp:revision>
  <dcterms:created xsi:type="dcterms:W3CDTF">2020-09-30T02:52:00Z</dcterms:created>
  <dcterms:modified xsi:type="dcterms:W3CDTF">2025-01-24T08:46:00Z</dcterms:modified>
</cp:coreProperties>
</file>